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DBEF" w14:textId="0F4476F5" w:rsidR="00EA5305" w:rsidRPr="00B94EAB" w:rsidRDefault="00EA5305" w:rsidP="00C367C3">
      <w:pPr>
        <w:spacing w:line="360" w:lineRule="auto"/>
        <w:jc w:val="center"/>
        <w:rPr>
          <w:rFonts w:ascii="Calibri" w:hAnsi="Calibri" w:cs="Calibri"/>
          <w:sz w:val="24"/>
          <w:szCs w:val="24"/>
        </w:rPr>
      </w:pPr>
      <w:bookmarkStart w:id="0" w:name="_Hlk66298660"/>
      <w:bookmarkEnd w:id="0"/>
    </w:p>
    <w:p w14:paraId="7B8C7781" w14:textId="218F78BE" w:rsidR="00B94EAB" w:rsidRPr="00E559F5" w:rsidRDefault="00317059" w:rsidP="00F764BD">
      <w:pPr>
        <w:spacing w:line="360" w:lineRule="auto"/>
        <w:jc w:val="center"/>
        <w:rPr>
          <w:rFonts w:ascii="Calibri" w:hAnsi="Calibri" w:cs="Calibri"/>
          <w:b/>
          <w:bCs/>
        </w:rPr>
      </w:pPr>
      <w:r w:rsidRPr="00E559F5">
        <w:rPr>
          <w:rFonts w:ascii="Calibri" w:hAnsi="Calibri" w:cs="Calibri"/>
          <w:b/>
          <w:bCs/>
        </w:rPr>
        <w:t xml:space="preserve">Fundația Interart TRIADE din Timișoara prezintă expoziția internațională </w:t>
      </w:r>
      <w:r w:rsidR="00CA2436" w:rsidRPr="00E559F5">
        <w:rPr>
          <w:rFonts w:ascii="Calibri" w:hAnsi="Calibri" w:cs="Calibri"/>
          <w:b/>
          <w:bCs/>
          <w:i/>
          <w:iCs/>
        </w:rPr>
        <w:t>Aripa secretă</w:t>
      </w:r>
      <w:r w:rsidRPr="00E559F5">
        <w:rPr>
          <w:rFonts w:ascii="Calibri" w:hAnsi="Calibri" w:cs="Calibri"/>
          <w:b/>
          <w:bCs/>
        </w:rPr>
        <w:t xml:space="preserve"> ca parte componentă a </w:t>
      </w:r>
      <w:r w:rsidR="00B94EAB" w:rsidRPr="00E559F5">
        <w:rPr>
          <w:rFonts w:ascii="Calibri" w:hAnsi="Calibri" w:cs="Calibri"/>
          <w:b/>
          <w:bCs/>
        </w:rPr>
        <w:t>Bienalei Art Encounters 2021</w:t>
      </w:r>
    </w:p>
    <w:p w14:paraId="1817E7CB" w14:textId="77777777" w:rsidR="00F764BD" w:rsidRPr="00E559F5" w:rsidRDefault="00F764BD" w:rsidP="00F764BD">
      <w:pPr>
        <w:spacing w:line="360" w:lineRule="auto"/>
        <w:rPr>
          <w:rFonts w:ascii="Calibri" w:hAnsi="Calibri" w:cs="Calibri"/>
          <w:b/>
          <w:bCs/>
        </w:rPr>
      </w:pPr>
    </w:p>
    <w:p w14:paraId="739DC16F" w14:textId="16D2125D" w:rsidR="007F78F6" w:rsidRPr="00E559F5" w:rsidRDefault="00B72272" w:rsidP="00F75EAC">
      <w:pPr>
        <w:spacing w:line="240" w:lineRule="auto"/>
        <w:jc w:val="both"/>
        <w:rPr>
          <w:rFonts w:ascii="Calibri" w:hAnsi="Calibri" w:cs="Calibri"/>
          <w:iCs/>
        </w:rPr>
      </w:pPr>
      <w:r w:rsidRPr="00E559F5">
        <w:rPr>
          <w:rFonts w:ascii="Calibri" w:hAnsi="Calibri" w:cs="Calibri"/>
        </w:rPr>
        <w:t xml:space="preserve">Vineri, 12 martie, începând cu ora 12:00, </w:t>
      </w:r>
      <w:r w:rsidR="006243B5" w:rsidRPr="00E559F5">
        <w:rPr>
          <w:rFonts w:ascii="Calibri" w:hAnsi="Calibri" w:cs="Calibri"/>
          <w:b/>
          <w:bCs/>
        </w:rPr>
        <w:t>Fundația Art Encounters</w:t>
      </w:r>
      <w:r w:rsidR="00453D5F" w:rsidRPr="00E559F5">
        <w:rPr>
          <w:rFonts w:ascii="Calibri" w:hAnsi="Calibri" w:cs="Calibri"/>
        </w:rPr>
        <w:t xml:space="preserve"> și </w:t>
      </w:r>
      <w:r w:rsidR="006243B5" w:rsidRPr="00E559F5">
        <w:rPr>
          <w:rFonts w:ascii="Calibri" w:hAnsi="Calibri" w:cs="Calibri"/>
          <w:b/>
          <w:bCs/>
        </w:rPr>
        <w:t xml:space="preserve">Fundația Interart </w:t>
      </w:r>
      <w:r w:rsidR="00D75035" w:rsidRPr="00E559F5">
        <w:rPr>
          <w:rFonts w:ascii="Calibri" w:hAnsi="Calibri" w:cs="Calibri"/>
          <w:b/>
          <w:bCs/>
        </w:rPr>
        <w:t>TRIADE</w:t>
      </w:r>
      <w:r w:rsidR="006243B5" w:rsidRPr="00E559F5">
        <w:rPr>
          <w:rFonts w:ascii="Calibri" w:hAnsi="Calibri" w:cs="Calibri"/>
        </w:rPr>
        <w:t xml:space="preserve"> </w:t>
      </w:r>
      <w:r w:rsidR="005F095E" w:rsidRPr="00E559F5">
        <w:rPr>
          <w:rFonts w:ascii="Calibri" w:hAnsi="Calibri" w:cs="Calibri"/>
        </w:rPr>
        <w:t xml:space="preserve">vă invită la </w:t>
      </w:r>
      <w:r w:rsidR="006243B5" w:rsidRPr="00E559F5">
        <w:rPr>
          <w:rFonts w:ascii="Calibri" w:hAnsi="Calibri" w:cs="Calibri"/>
        </w:rPr>
        <w:t xml:space="preserve">un eveniment de prezentare a expoziției </w:t>
      </w:r>
      <w:r w:rsidR="006243B5" w:rsidRPr="00E559F5">
        <w:rPr>
          <w:rFonts w:ascii="Calibri" w:hAnsi="Calibri" w:cs="Calibri"/>
          <w:i/>
          <w:iCs/>
        </w:rPr>
        <w:t>Aripa secretă</w:t>
      </w:r>
      <w:r w:rsidR="008B0921" w:rsidRPr="00E559F5">
        <w:rPr>
          <w:rFonts w:ascii="Calibri" w:hAnsi="Calibri" w:cs="Calibri"/>
        </w:rPr>
        <w:t>,</w:t>
      </w:r>
      <w:r w:rsidR="008B0921" w:rsidRPr="00E559F5">
        <w:rPr>
          <w:rFonts w:ascii="Calibri" w:hAnsi="Calibri" w:cs="Calibri"/>
          <w:i/>
          <w:iCs/>
        </w:rPr>
        <w:t xml:space="preserve"> </w:t>
      </w:r>
      <w:r w:rsidR="008B0921" w:rsidRPr="00E559F5">
        <w:rPr>
          <w:rFonts w:ascii="Calibri" w:hAnsi="Calibri" w:cs="Calibri"/>
        </w:rPr>
        <w:t>curatoriată de către Mari</w:t>
      </w:r>
      <w:r w:rsidR="0017412B" w:rsidRPr="00E559F5">
        <w:rPr>
          <w:rFonts w:ascii="Calibri" w:hAnsi="Calibri" w:cs="Calibri"/>
        </w:rPr>
        <w:t>a</w:t>
      </w:r>
      <w:r w:rsidR="008B0921" w:rsidRPr="00E559F5">
        <w:rPr>
          <w:rFonts w:ascii="Calibri" w:hAnsi="Calibri" w:cs="Calibri"/>
        </w:rPr>
        <w:t xml:space="preserve"> Rus Bojan și Bogdan Ghiu</w:t>
      </w:r>
      <w:r w:rsidR="006243B5" w:rsidRPr="00E559F5">
        <w:rPr>
          <w:rFonts w:ascii="Calibri" w:hAnsi="Calibri" w:cs="Calibri"/>
          <w:i/>
          <w:iCs/>
        </w:rPr>
        <w:t>.</w:t>
      </w:r>
      <w:r w:rsidR="00B94F91" w:rsidRPr="00E559F5">
        <w:rPr>
          <w:rFonts w:ascii="Calibri" w:hAnsi="Calibri" w:cs="Calibri"/>
        </w:rPr>
        <w:t xml:space="preserve"> </w:t>
      </w:r>
      <w:r w:rsidR="007F78F6" w:rsidRPr="00E559F5">
        <w:rPr>
          <w:rFonts w:ascii="Calibri" w:hAnsi="Calibri" w:cs="Calibri"/>
        </w:rPr>
        <w:t xml:space="preserve">Expoziția este una dintre componentele </w:t>
      </w:r>
      <w:r w:rsidR="00E56FAD" w:rsidRPr="00E559F5">
        <w:rPr>
          <w:rFonts w:ascii="Calibri" w:hAnsi="Calibri" w:cs="Calibri"/>
        </w:rPr>
        <w:t>invitate</w:t>
      </w:r>
      <w:r w:rsidR="007F78F6" w:rsidRPr="00E559F5">
        <w:rPr>
          <w:rFonts w:ascii="Calibri" w:hAnsi="Calibri" w:cs="Calibri"/>
        </w:rPr>
        <w:t xml:space="preserve"> ale Bienalei Art Encounters</w:t>
      </w:r>
      <w:r w:rsidR="00E56FAD" w:rsidRPr="00E559F5">
        <w:rPr>
          <w:rFonts w:ascii="Calibri" w:hAnsi="Calibri" w:cs="Calibri"/>
        </w:rPr>
        <w:t xml:space="preserve"> 2021</w:t>
      </w:r>
      <w:r w:rsidR="007F78F6" w:rsidRPr="00E559F5">
        <w:rPr>
          <w:rFonts w:ascii="Calibri" w:hAnsi="Calibri" w:cs="Calibri"/>
        </w:rPr>
        <w:t xml:space="preserve"> </w:t>
      </w:r>
      <w:r w:rsidR="00E56FAD" w:rsidRPr="00E559F5">
        <w:rPr>
          <w:rFonts w:ascii="Calibri" w:hAnsi="Calibri" w:cs="Calibri"/>
          <w:color w:val="000000" w:themeColor="text1"/>
        </w:rPr>
        <w:t>ș</w:t>
      </w:r>
      <w:r w:rsidR="007F78F6" w:rsidRPr="00E559F5">
        <w:rPr>
          <w:rFonts w:ascii="Calibri" w:hAnsi="Calibri" w:cs="Calibri"/>
          <w:color w:val="000000" w:themeColor="text1"/>
        </w:rPr>
        <w:t>i va fi organizată de</w:t>
      </w:r>
      <w:r w:rsidR="002B27D8" w:rsidRPr="00E559F5">
        <w:rPr>
          <w:rFonts w:ascii="Calibri" w:hAnsi="Calibri" w:cs="Calibri"/>
          <w:color w:val="000000" w:themeColor="text1"/>
        </w:rPr>
        <w:t xml:space="preserve"> </w:t>
      </w:r>
      <w:r w:rsidR="007F78F6" w:rsidRPr="00E559F5">
        <w:rPr>
          <w:rFonts w:ascii="Calibri" w:hAnsi="Calibri" w:cs="Calibri"/>
          <w:iCs/>
        </w:rPr>
        <w:t xml:space="preserve">Fundația Interart </w:t>
      </w:r>
      <w:r w:rsidR="00D75035" w:rsidRPr="00E559F5">
        <w:rPr>
          <w:rFonts w:ascii="Calibri" w:hAnsi="Calibri" w:cs="Calibri"/>
          <w:iCs/>
        </w:rPr>
        <w:t>TRIADE</w:t>
      </w:r>
      <w:r w:rsidR="007F78F6" w:rsidRPr="00E559F5">
        <w:rPr>
          <w:rFonts w:ascii="Calibri" w:hAnsi="Calibri" w:cs="Calibri"/>
        </w:rPr>
        <w:t xml:space="preserve"> la</w:t>
      </w:r>
      <w:r w:rsidR="007F78F6" w:rsidRPr="00E559F5">
        <w:rPr>
          <w:rFonts w:ascii="Calibri" w:hAnsi="Calibri" w:cs="Calibri"/>
          <w:iCs/>
        </w:rPr>
        <w:t xml:space="preserve"> Muzeul Național de Artă Timișoara. </w:t>
      </w:r>
    </w:p>
    <w:p w14:paraId="446C6853" w14:textId="67745301" w:rsidR="00214578" w:rsidRPr="00E559F5" w:rsidRDefault="00214578" w:rsidP="00F75EAC">
      <w:pPr>
        <w:spacing w:line="240" w:lineRule="auto"/>
        <w:jc w:val="both"/>
        <w:rPr>
          <w:rFonts w:ascii="Calibri" w:hAnsi="Calibri" w:cs="Calibri"/>
          <w:lang w:val="fr-FR"/>
        </w:rPr>
      </w:pPr>
      <w:r w:rsidRPr="00E559F5">
        <w:rPr>
          <w:rFonts w:ascii="Calibri" w:hAnsi="Calibri" w:cs="Calibri"/>
          <w:lang w:val="fr-FR"/>
        </w:rPr>
        <w:t xml:space="preserve">Evenimentul </w:t>
      </w:r>
      <w:r w:rsidR="007F78F6" w:rsidRPr="00E559F5">
        <w:rPr>
          <w:rFonts w:ascii="Calibri" w:hAnsi="Calibri" w:cs="Calibri"/>
          <w:lang w:val="fr-FR"/>
        </w:rPr>
        <w:t xml:space="preserve">de prezentare </w:t>
      </w:r>
      <w:r w:rsidRPr="00E559F5">
        <w:rPr>
          <w:rFonts w:ascii="Calibri" w:hAnsi="Calibri" w:cs="Calibri"/>
          <w:lang w:val="fr-FR"/>
        </w:rPr>
        <w:t xml:space="preserve">se va desfășura </w:t>
      </w:r>
      <w:r w:rsidR="00453D5F" w:rsidRPr="00E559F5">
        <w:rPr>
          <w:rFonts w:ascii="Calibri" w:hAnsi="Calibri" w:cs="Calibri"/>
          <w:lang w:val="fr-FR"/>
        </w:rPr>
        <w:t xml:space="preserve">exclusiv online, pe </w:t>
      </w:r>
      <w:r w:rsidR="00A22A79" w:rsidRPr="00E559F5">
        <w:rPr>
          <w:rFonts w:ascii="Calibri" w:hAnsi="Calibri" w:cs="Calibri"/>
          <w:lang w:val="fr-FR"/>
        </w:rPr>
        <w:t xml:space="preserve">pagina de </w:t>
      </w:r>
      <w:r w:rsidR="00453D5F" w:rsidRPr="00E559F5">
        <w:rPr>
          <w:rFonts w:ascii="Calibri" w:hAnsi="Calibri" w:cs="Calibri"/>
          <w:lang w:val="fr-FR"/>
        </w:rPr>
        <w:t>Facebook</w:t>
      </w:r>
      <w:r w:rsidR="00A22A79" w:rsidRPr="00E559F5">
        <w:rPr>
          <w:rFonts w:ascii="Calibri" w:hAnsi="Calibri" w:cs="Calibri"/>
          <w:lang w:val="fr-FR"/>
        </w:rPr>
        <w:t xml:space="preserve"> a </w:t>
      </w:r>
      <w:hyperlink r:id="rId6" w:history="1">
        <w:r w:rsidR="00A22A79" w:rsidRPr="00E559F5">
          <w:rPr>
            <w:rStyle w:val="Hyperlink"/>
            <w:rFonts w:ascii="Calibri" w:hAnsi="Calibri" w:cs="Calibri"/>
            <w:lang w:val="fr-FR"/>
          </w:rPr>
          <w:t>Fundației Art Encounters</w:t>
        </w:r>
      </w:hyperlink>
      <w:r w:rsidR="00453D5F" w:rsidRPr="00E559F5">
        <w:rPr>
          <w:rFonts w:ascii="Calibri" w:hAnsi="Calibri" w:cs="Calibri"/>
          <w:lang w:val="fr-FR"/>
        </w:rPr>
        <w:t xml:space="preserve">, </w:t>
      </w:r>
      <w:r w:rsidR="00E56FAD" w:rsidRPr="00E559F5">
        <w:rPr>
          <w:rFonts w:ascii="Calibri" w:hAnsi="Calibri" w:cs="Calibri"/>
          <w:lang w:val="fr-FR"/>
        </w:rPr>
        <w:t xml:space="preserve">respectiv a </w:t>
      </w:r>
      <w:hyperlink r:id="rId7" w:history="1">
        <w:r w:rsidR="00E56FAD" w:rsidRPr="00E559F5">
          <w:rPr>
            <w:rStyle w:val="Hyperlink"/>
            <w:rFonts w:ascii="Calibri" w:hAnsi="Calibri" w:cs="Calibri"/>
            <w:lang w:val="fr-FR"/>
          </w:rPr>
          <w:t>Fundației Interart TRIADE</w:t>
        </w:r>
      </w:hyperlink>
      <w:r w:rsidR="00E56FAD" w:rsidRPr="00E559F5">
        <w:rPr>
          <w:rFonts w:ascii="Calibri" w:hAnsi="Calibri" w:cs="Calibri"/>
          <w:lang w:val="fr-FR"/>
        </w:rPr>
        <w:t xml:space="preserve">. </w:t>
      </w:r>
      <w:r w:rsidR="00BC7F7B" w:rsidRPr="00E559F5">
        <w:rPr>
          <w:rFonts w:ascii="Calibri" w:hAnsi="Calibri" w:cs="Calibri"/>
          <w:lang w:val="fr-FR"/>
        </w:rPr>
        <w:t xml:space="preserve">Invitații </w:t>
      </w:r>
      <w:r w:rsidR="00D75035" w:rsidRPr="00E559F5">
        <w:rPr>
          <w:rFonts w:ascii="Calibri" w:hAnsi="Calibri" w:cs="Calibri"/>
          <w:lang w:val="fr-FR"/>
        </w:rPr>
        <w:t xml:space="preserve">speciali </w:t>
      </w:r>
      <w:r w:rsidR="00BC7F7B" w:rsidRPr="00E559F5">
        <w:rPr>
          <w:rFonts w:ascii="Calibri" w:hAnsi="Calibri" w:cs="Calibri"/>
          <w:lang w:val="fr-FR"/>
        </w:rPr>
        <w:t>vor fi</w:t>
      </w:r>
      <w:r w:rsidR="00453D5F" w:rsidRPr="00E559F5">
        <w:rPr>
          <w:rFonts w:ascii="Calibri" w:hAnsi="Calibri" w:cs="Calibri"/>
          <w:lang w:val="fr-FR"/>
        </w:rPr>
        <w:t xml:space="preserve"> Maria Rus Bojan și Bogdan Ghiu</w:t>
      </w:r>
      <w:r w:rsidR="00E56FAD" w:rsidRPr="00E559F5">
        <w:rPr>
          <w:rFonts w:ascii="Calibri" w:hAnsi="Calibri" w:cs="Calibri"/>
          <w:lang w:val="fr-FR"/>
        </w:rPr>
        <w:t xml:space="preserve">, iar </w:t>
      </w:r>
      <w:r w:rsidR="00BC7F7B" w:rsidRPr="00E559F5">
        <w:rPr>
          <w:rFonts w:ascii="Calibri" w:hAnsi="Calibri" w:cs="Calibri"/>
          <w:lang w:val="fr-FR"/>
        </w:rPr>
        <w:t xml:space="preserve">discuția va fi </w:t>
      </w:r>
      <w:r w:rsidR="00E56FAD" w:rsidRPr="00E559F5">
        <w:rPr>
          <w:rFonts w:ascii="Calibri" w:hAnsi="Calibri" w:cs="Calibri"/>
          <w:lang w:val="fr-FR"/>
        </w:rPr>
        <w:t>modera</w:t>
      </w:r>
      <w:r w:rsidR="00BC7F7B" w:rsidRPr="00E559F5">
        <w:rPr>
          <w:rFonts w:ascii="Calibri" w:hAnsi="Calibri" w:cs="Calibri"/>
          <w:lang w:val="fr-FR"/>
        </w:rPr>
        <w:t>tă de către</w:t>
      </w:r>
      <w:r w:rsidR="00E56FAD" w:rsidRPr="00E559F5">
        <w:rPr>
          <w:rFonts w:ascii="Calibri" w:hAnsi="Calibri" w:cs="Calibri"/>
          <w:lang w:val="fr-FR"/>
        </w:rPr>
        <w:t xml:space="preserve"> Sorina Jecza și Diana Marincu. </w:t>
      </w:r>
    </w:p>
    <w:p w14:paraId="7FA227C5" w14:textId="2F69E0DC" w:rsidR="00007D9A" w:rsidRPr="00E559F5" w:rsidRDefault="00787B4C" w:rsidP="00F75EAC">
      <w:pPr>
        <w:spacing w:line="240" w:lineRule="auto"/>
        <w:jc w:val="both"/>
        <w:rPr>
          <w:rFonts w:ascii="Calibri" w:hAnsi="Calibri" w:cs="Calibri"/>
          <w:lang w:val="en-GB"/>
        </w:rPr>
      </w:pPr>
      <w:r w:rsidRPr="00E559F5">
        <w:rPr>
          <w:rFonts w:ascii="Calibri" w:hAnsi="Calibri" w:cs="Calibri"/>
          <w:lang w:val="fr-FR"/>
        </w:rPr>
        <w:t>Conceptul</w:t>
      </w:r>
      <w:r w:rsidR="00F9716F" w:rsidRPr="00E559F5">
        <w:rPr>
          <w:rFonts w:ascii="Calibri" w:hAnsi="Calibri" w:cs="Calibri"/>
          <w:lang w:val="fr-FR"/>
        </w:rPr>
        <w:t xml:space="preserve"> expoziției </w:t>
      </w:r>
      <w:r w:rsidRPr="00E559F5">
        <w:rPr>
          <w:rFonts w:ascii="Calibri" w:hAnsi="Calibri" w:cs="Calibri"/>
          <w:lang w:val="fr-FR"/>
        </w:rPr>
        <w:t>a fost sintetizat de c</w:t>
      </w:r>
      <w:r w:rsidRPr="00E559F5">
        <w:rPr>
          <w:rFonts w:ascii="Calibri" w:hAnsi="Calibri" w:cs="Calibri"/>
        </w:rPr>
        <w:t xml:space="preserve">ătre curatori </w:t>
      </w:r>
      <w:r w:rsidR="00F9716F" w:rsidRPr="00E559F5">
        <w:rPr>
          <w:rFonts w:ascii="Calibri" w:hAnsi="Calibri" w:cs="Calibri"/>
          <w:lang w:val="fr-FR"/>
        </w:rPr>
        <w:t>astfel</w:t>
      </w:r>
      <w:r w:rsidR="00F9716F" w:rsidRPr="00E559F5">
        <w:rPr>
          <w:rFonts w:ascii="Calibri" w:hAnsi="Calibri" w:cs="Calibri"/>
          <w:lang w:val="en-GB"/>
        </w:rPr>
        <w:t>:</w:t>
      </w:r>
    </w:p>
    <w:p w14:paraId="2C95A28A" w14:textId="5DC4314C" w:rsidR="00B579A9" w:rsidRPr="00E559F5" w:rsidRDefault="00F9716F" w:rsidP="00B579A9">
      <w:pPr>
        <w:spacing w:line="240" w:lineRule="auto"/>
        <w:jc w:val="both"/>
        <w:rPr>
          <w:rFonts w:ascii="Calibri" w:hAnsi="Calibri" w:cs="Calibri"/>
        </w:rPr>
      </w:pPr>
      <w:r w:rsidRPr="00E559F5">
        <w:rPr>
          <w:rFonts w:ascii="Calibri" w:hAnsi="Calibri" w:cs="Calibri"/>
        </w:rPr>
        <w:t>„</w:t>
      </w:r>
      <w:r w:rsidR="00B579A9" w:rsidRPr="00E559F5">
        <w:rPr>
          <w:rFonts w:ascii="Calibri" w:hAnsi="Calibri" w:cs="Calibri"/>
        </w:rPr>
        <w:t xml:space="preserve">Expoziția </w:t>
      </w:r>
      <w:r w:rsidR="00B579A9" w:rsidRPr="00E559F5">
        <w:rPr>
          <w:rFonts w:ascii="Calibri" w:hAnsi="Calibri" w:cs="Calibri"/>
          <w:i/>
          <w:iCs/>
        </w:rPr>
        <w:t>Aripa secretă</w:t>
      </w:r>
      <w:r w:rsidR="00B579A9" w:rsidRPr="00E559F5">
        <w:rPr>
          <w:rFonts w:ascii="Calibri" w:hAnsi="Calibri" w:cs="Calibri"/>
        </w:rPr>
        <w:t xml:space="preserve"> propune o revizitare non-istoricistă a artelor vizuale contemporane din perspectiva anilor 1980 și a poeziei. Anii </w:t>
      </w:r>
      <w:r w:rsidR="00842595">
        <w:rPr>
          <w:rFonts w:ascii="Calibri" w:hAnsi="Calibri" w:cs="Calibri"/>
          <w:lang w:val="en-GB"/>
        </w:rPr>
        <w:t>‘</w:t>
      </w:r>
      <w:r w:rsidR="00B579A9" w:rsidRPr="00E559F5">
        <w:rPr>
          <w:rFonts w:ascii="Calibri" w:hAnsi="Calibri" w:cs="Calibri"/>
        </w:rPr>
        <w:t>80 ai secolului al XX-lea sunt importanți pentru că, fiind imediat anteriori reunificării lumii dezvoltate</w:t>
      </w:r>
      <w:r w:rsidR="00842595">
        <w:rPr>
          <w:rFonts w:ascii="Calibri" w:hAnsi="Calibri" w:cs="Calibri"/>
        </w:rPr>
        <w:t xml:space="preserve"> </w:t>
      </w:r>
      <w:r w:rsidR="00B579A9" w:rsidRPr="00E559F5">
        <w:rPr>
          <w:rFonts w:ascii="Calibri" w:hAnsi="Calibri" w:cs="Calibri"/>
        </w:rPr>
        <w:t xml:space="preserve">prin implodarea regimului comunist din Estul Europei și căderii Zidului Berlinului, au produs, atât în Vest, cât și în Est, resurse de o mare concentrare și intensitate estetică și morală. Azi, când globalizarea neoliberală însăși devine captivitate și începe să implodeze, și noi închideri și regresii încep să amenințe lumea, nebănuite resurse interioare și colective pot fi preluate din acest adevărat arsenal și inconștient istoric, din această </w:t>
      </w:r>
      <w:r w:rsidRPr="00E559F5">
        <w:t>«</w:t>
      </w:r>
      <w:r w:rsidR="00B579A9" w:rsidRPr="00E559F5">
        <w:rPr>
          <w:rFonts w:ascii="Calibri" w:hAnsi="Calibri" w:cs="Calibri"/>
        </w:rPr>
        <w:t>aripă secretă</w:t>
      </w:r>
      <w:r w:rsidRPr="00E559F5">
        <w:t xml:space="preserve">» </w:t>
      </w:r>
      <w:r w:rsidR="00B579A9" w:rsidRPr="00E559F5">
        <w:rPr>
          <w:rFonts w:ascii="Calibri" w:hAnsi="Calibri" w:cs="Calibri"/>
        </w:rPr>
        <w:t>produsă prin uitare și sedimentare istorică, de accelerarea productivistă a artei contemporane înseși.</w:t>
      </w:r>
    </w:p>
    <w:p w14:paraId="3200CBAD" w14:textId="4D9D2333" w:rsidR="00B579A9" w:rsidRPr="00E559F5" w:rsidRDefault="00B579A9" w:rsidP="00B579A9">
      <w:pPr>
        <w:spacing w:line="240" w:lineRule="auto"/>
        <w:jc w:val="both"/>
        <w:rPr>
          <w:rFonts w:ascii="Calibri" w:hAnsi="Calibri" w:cs="Calibri"/>
        </w:rPr>
      </w:pPr>
      <w:r w:rsidRPr="00E559F5">
        <w:rPr>
          <w:rFonts w:ascii="Calibri" w:hAnsi="Calibri" w:cs="Calibri"/>
          <w:i/>
          <w:iCs/>
        </w:rPr>
        <w:t>Aripa secretă</w:t>
      </w:r>
      <w:r w:rsidRPr="00E559F5">
        <w:rPr>
          <w:rFonts w:ascii="Calibri" w:hAnsi="Calibri" w:cs="Calibri"/>
        </w:rPr>
        <w:t xml:space="preserve"> preia titlul unui volum definitoriu de versuri al unuia dintre autorii emblematici ai Generației </w:t>
      </w:r>
      <w:r w:rsidR="00842595">
        <w:rPr>
          <w:rFonts w:ascii="Calibri" w:hAnsi="Calibri" w:cs="Calibri"/>
          <w:lang w:val="en-GB"/>
        </w:rPr>
        <w:t>‘</w:t>
      </w:r>
      <w:r w:rsidRPr="00E559F5">
        <w:rPr>
          <w:rFonts w:ascii="Calibri" w:hAnsi="Calibri" w:cs="Calibri"/>
        </w:rPr>
        <w:t xml:space="preserve">80 din România, poeta Mariana Marin (1956-2003), colegă cu Mircea Cărtărescu și Bogdan Ghiu, prin care aceasta propunea, pentru înțelegerea și rezistența morală împotriva totalitarismului, o identificare politico-existențială cu Anne Frank, </w:t>
      </w:r>
      <w:r w:rsidR="00F9716F" w:rsidRPr="00E559F5">
        <w:t>«</w:t>
      </w:r>
      <w:r w:rsidRPr="00E559F5">
        <w:rPr>
          <w:rFonts w:ascii="Calibri" w:hAnsi="Calibri" w:cs="Calibri"/>
        </w:rPr>
        <w:t>aripa secretă</w:t>
      </w:r>
      <w:r w:rsidR="00F9716F" w:rsidRPr="00E559F5">
        <w:t>»</w:t>
      </w:r>
      <w:r w:rsidRPr="00E559F5">
        <w:rPr>
          <w:rFonts w:ascii="Calibri" w:hAnsi="Calibri" w:cs="Calibri"/>
        </w:rPr>
        <w:t xml:space="preserve"> desemnând o arhitectură interioară prin care eul nostru istoric își descoperă resurse profunde pe care istoria artei, în rezonanță cu istoria comună, le produc și ni le pun la îndemână.</w:t>
      </w:r>
    </w:p>
    <w:p w14:paraId="14B0A272" w14:textId="2822500A" w:rsidR="00B579A9" w:rsidRPr="00E559F5" w:rsidRDefault="00B579A9" w:rsidP="00B579A9">
      <w:pPr>
        <w:spacing w:line="240" w:lineRule="auto"/>
        <w:jc w:val="both"/>
        <w:rPr>
          <w:rFonts w:ascii="Calibri" w:hAnsi="Calibri" w:cs="Calibri"/>
        </w:rPr>
      </w:pPr>
      <w:r w:rsidRPr="00E559F5">
        <w:rPr>
          <w:rFonts w:ascii="Calibri" w:hAnsi="Calibri" w:cs="Calibri"/>
        </w:rPr>
        <w:t xml:space="preserve">Expoziția </w:t>
      </w:r>
      <w:r w:rsidRPr="00E559F5">
        <w:rPr>
          <w:rFonts w:ascii="Calibri" w:hAnsi="Calibri" w:cs="Calibri"/>
          <w:i/>
          <w:iCs/>
        </w:rPr>
        <w:t xml:space="preserve">Aripa secretă </w:t>
      </w:r>
      <w:r w:rsidRPr="00E559F5">
        <w:rPr>
          <w:rFonts w:ascii="Calibri" w:hAnsi="Calibri" w:cs="Calibri"/>
        </w:rPr>
        <w:t xml:space="preserve">este o revizitare, sub semnul </w:t>
      </w:r>
      <w:r w:rsidRPr="00E559F5">
        <w:rPr>
          <w:rFonts w:ascii="Calibri" w:hAnsi="Calibri" w:cs="Calibri"/>
          <w:i/>
          <w:iCs/>
        </w:rPr>
        <w:t>metaforei</w:t>
      </w:r>
      <w:r w:rsidRPr="00E559F5">
        <w:rPr>
          <w:rFonts w:ascii="Calibri" w:hAnsi="Calibri" w:cs="Calibri"/>
        </w:rPr>
        <w:t>, ca epistemologie, a practicilor artistice contemporane în care jocurile eliberatoare de limbaj devin o paradigmă de cunoaștere transversală a saltului în timp și a transpunerii etice.</w:t>
      </w:r>
      <w:r w:rsidR="00F9716F" w:rsidRPr="00E559F5">
        <w:rPr>
          <w:rFonts w:ascii="Calibri" w:hAnsi="Calibri" w:cs="Calibri"/>
        </w:rPr>
        <w:t>”</w:t>
      </w:r>
    </w:p>
    <w:p w14:paraId="29618F59" w14:textId="574073BA" w:rsidR="002F12C1" w:rsidRPr="00E559F5" w:rsidRDefault="002C0DC8" w:rsidP="00F75EAC">
      <w:pPr>
        <w:spacing w:line="240" w:lineRule="auto"/>
        <w:jc w:val="both"/>
        <w:rPr>
          <w:rFonts w:ascii="Calibri" w:hAnsi="Calibri" w:cs="Calibri"/>
          <w:iCs/>
        </w:rPr>
      </w:pPr>
      <w:r w:rsidRPr="00E559F5">
        <w:rPr>
          <w:rFonts w:ascii="Calibri" w:hAnsi="Calibri" w:cs="Calibri"/>
        </w:rPr>
        <w:t>A</w:t>
      </w:r>
      <w:r w:rsidR="00F2233C" w:rsidRPr="00E559F5">
        <w:rPr>
          <w:rFonts w:ascii="Calibri" w:hAnsi="Calibri" w:cs="Calibri"/>
        </w:rPr>
        <w:t>rticulat</w:t>
      </w:r>
      <w:r w:rsidR="00DD7376" w:rsidRPr="00E559F5">
        <w:rPr>
          <w:rFonts w:ascii="Calibri" w:hAnsi="Calibri" w:cs="Calibri"/>
        </w:rPr>
        <w:t>ă</w:t>
      </w:r>
      <w:r w:rsidR="00F2233C" w:rsidRPr="00E559F5">
        <w:rPr>
          <w:rFonts w:ascii="Calibri" w:hAnsi="Calibri" w:cs="Calibri"/>
        </w:rPr>
        <w:t xml:space="preserve"> ca o colaborare </w:t>
      </w:r>
      <w:r w:rsidR="00DD7376" w:rsidRPr="00E559F5">
        <w:rPr>
          <w:rFonts w:ascii="Calibri" w:hAnsi="Calibri" w:cs="Calibri"/>
        </w:rPr>
        <w:t>î</w:t>
      </w:r>
      <w:r w:rsidR="00F2233C" w:rsidRPr="00E559F5">
        <w:rPr>
          <w:rFonts w:ascii="Calibri" w:hAnsi="Calibri" w:cs="Calibri"/>
        </w:rPr>
        <w:t xml:space="preserve">ntre doi </w:t>
      </w:r>
      <w:r w:rsidR="00BF6E7C" w:rsidRPr="00E559F5">
        <w:rPr>
          <w:rFonts w:ascii="Calibri" w:hAnsi="Calibri" w:cs="Calibri"/>
        </w:rPr>
        <w:t>intelectuali de marc</w:t>
      </w:r>
      <w:r w:rsidR="00DD7376" w:rsidRPr="00E559F5">
        <w:rPr>
          <w:rFonts w:ascii="Calibri" w:hAnsi="Calibri" w:cs="Calibri"/>
        </w:rPr>
        <w:t>ă</w:t>
      </w:r>
      <w:r w:rsidR="005567D6" w:rsidRPr="00E559F5">
        <w:rPr>
          <w:rFonts w:ascii="Calibri" w:hAnsi="Calibri" w:cs="Calibri"/>
        </w:rPr>
        <w:t xml:space="preserve">, </w:t>
      </w:r>
      <w:r w:rsidR="00BF6E7C" w:rsidRPr="00E559F5">
        <w:rPr>
          <w:rFonts w:ascii="Calibri" w:hAnsi="Calibri" w:cs="Calibri"/>
        </w:rPr>
        <w:t>cunoscutul poet</w:t>
      </w:r>
      <w:r w:rsidR="0087246E" w:rsidRPr="00E559F5">
        <w:rPr>
          <w:rFonts w:ascii="Calibri" w:hAnsi="Calibri" w:cs="Calibri"/>
        </w:rPr>
        <w:t xml:space="preserve"> optzecist</w:t>
      </w:r>
      <w:r w:rsidR="00BF6E7C" w:rsidRPr="00E559F5">
        <w:rPr>
          <w:rFonts w:ascii="Calibri" w:hAnsi="Calibri" w:cs="Calibri"/>
        </w:rPr>
        <w:t>, eseist</w:t>
      </w:r>
      <w:r w:rsidR="00F2233C" w:rsidRPr="00E559F5">
        <w:rPr>
          <w:rFonts w:ascii="Calibri" w:hAnsi="Calibri" w:cs="Calibri"/>
        </w:rPr>
        <w:t xml:space="preserve"> </w:t>
      </w:r>
      <w:r w:rsidR="00DD7376" w:rsidRPr="00E559F5">
        <w:rPr>
          <w:rFonts w:ascii="Calibri" w:hAnsi="Calibri" w:cs="Calibri"/>
        </w:rPr>
        <w:t>și</w:t>
      </w:r>
      <w:r w:rsidR="00F2233C" w:rsidRPr="00E559F5">
        <w:rPr>
          <w:rFonts w:ascii="Calibri" w:hAnsi="Calibri" w:cs="Calibri"/>
        </w:rPr>
        <w:t xml:space="preserve"> </w:t>
      </w:r>
      <w:r w:rsidR="00BF6E7C" w:rsidRPr="00E559F5">
        <w:rPr>
          <w:rFonts w:ascii="Calibri" w:hAnsi="Calibri" w:cs="Calibri"/>
        </w:rPr>
        <w:t>filosof</w:t>
      </w:r>
      <w:r w:rsidR="00F2233C" w:rsidRPr="00E559F5">
        <w:rPr>
          <w:rFonts w:ascii="Calibri" w:hAnsi="Calibri" w:cs="Calibri"/>
        </w:rPr>
        <w:t xml:space="preserve"> Bogdan Gh</w:t>
      </w:r>
      <w:r w:rsidR="009178C0" w:rsidRPr="00E559F5">
        <w:rPr>
          <w:rFonts w:ascii="Calibri" w:hAnsi="Calibri" w:cs="Calibri"/>
        </w:rPr>
        <w:t>iu</w:t>
      </w:r>
      <w:r w:rsidR="00D65FEC" w:rsidRPr="00E559F5">
        <w:rPr>
          <w:rFonts w:ascii="Calibri" w:hAnsi="Calibri" w:cs="Calibri"/>
        </w:rPr>
        <w:t xml:space="preserve"> </w:t>
      </w:r>
      <w:r w:rsidR="00DD7376" w:rsidRPr="00E559F5">
        <w:rPr>
          <w:rFonts w:ascii="Calibri" w:hAnsi="Calibri" w:cs="Calibri"/>
        </w:rPr>
        <w:t>ș</w:t>
      </w:r>
      <w:r w:rsidR="00BF6E7C" w:rsidRPr="00E559F5">
        <w:rPr>
          <w:rFonts w:ascii="Calibri" w:hAnsi="Calibri" w:cs="Calibri"/>
        </w:rPr>
        <w:t xml:space="preserve">i Maria Rus Bojan, curatoare </w:t>
      </w:r>
      <w:r w:rsidR="00927A4C" w:rsidRPr="00E559F5">
        <w:rPr>
          <w:rFonts w:ascii="Calibri" w:hAnsi="Calibri" w:cs="Calibri"/>
        </w:rPr>
        <w:t>interna</w:t>
      </w:r>
      <w:r w:rsidR="00DD7376" w:rsidRPr="00E559F5">
        <w:rPr>
          <w:rFonts w:ascii="Calibri" w:hAnsi="Calibri" w:cs="Calibri"/>
        </w:rPr>
        <w:t>ți</w:t>
      </w:r>
      <w:r w:rsidR="00927A4C" w:rsidRPr="00E559F5">
        <w:rPr>
          <w:rFonts w:ascii="Calibri" w:hAnsi="Calibri" w:cs="Calibri"/>
        </w:rPr>
        <w:t>onal</w:t>
      </w:r>
      <w:r w:rsidR="00DD7376" w:rsidRPr="00E559F5">
        <w:rPr>
          <w:rFonts w:ascii="Calibri" w:hAnsi="Calibri" w:cs="Calibri"/>
        </w:rPr>
        <w:t>ă</w:t>
      </w:r>
      <w:r w:rsidR="00927A4C" w:rsidRPr="00E559F5">
        <w:rPr>
          <w:rFonts w:ascii="Calibri" w:hAnsi="Calibri" w:cs="Calibri"/>
        </w:rPr>
        <w:t xml:space="preserve"> </w:t>
      </w:r>
      <w:r w:rsidR="0087246E" w:rsidRPr="00E559F5">
        <w:rPr>
          <w:rFonts w:ascii="Calibri" w:hAnsi="Calibri" w:cs="Calibri"/>
        </w:rPr>
        <w:t>de origine rom</w:t>
      </w:r>
      <w:r w:rsidR="00DD7376" w:rsidRPr="00E559F5">
        <w:rPr>
          <w:rFonts w:ascii="Calibri" w:hAnsi="Calibri" w:cs="Calibri"/>
        </w:rPr>
        <w:t>â</w:t>
      </w:r>
      <w:r w:rsidR="0087246E" w:rsidRPr="00E559F5">
        <w:rPr>
          <w:rFonts w:ascii="Calibri" w:hAnsi="Calibri" w:cs="Calibri"/>
        </w:rPr>
        <w:t>n</w:t>
      </w:r>
      <w:r w:rsidR="00DD7376" w:rsidRPr="00E559F5">
        <w:rPr>
          <w:rFonts w:ascii="Calibri" w:hAnsi="Calibri" w:cs="Calibri"/>
        </w:rPr>
        <w:t>ă</w:t>
      </w:r>
      <w:r w:rsidR="0087246E" w:rsidRPr="00E559F5">
        <w:rPr>
          <w:rFonts w:ascii="Calibri" w:hAnsi="Calibri" w:cs="Calibri"/>
        </w:rPr>
        <w:t xml:space="preserve"> din Amsterdam,</w:t>
      </w:r>
      <w:r w:rsidRPr="00E559F5">
        <w:rPr>
          <w:rFonts w:ascii="Calibri" w:hAnsi="Calibri" w:cs="Calibri"/>
        </w:rPr>
        <w:t xml:space="preserve"> expozi</w:t>
      </w:r>
      <w:r w:rsidR="00DD7376" w:rsidRPr="00E559F5">
        <w:rPr>
          <w:rFonts w:ascii="Calibri" w:hAnsi="Calibri" w:cs="Calibri"/>
        </w:rPr>
        <w:t>ț</w:t>
      </w:r>
      <w:r w:rsidRPr="00E559F5">
        <w:rPr>
          <w:rFonts w:ascii="Calibri" w:hAnsi="Calibri" w:cs="Calibri"/>
        </w:rPr>
        <w:t>ia va cuprinde o selec</w:t>
      </w:r>
      <w:r w:rsidR="00DD7376" w:rsidRPr="00E559F5">
        <w:rPr>
          <w:rFonts w:ascii="Calibri" w:hAnsi="Calibri" w:cs="Calibri"/>
        </w:rPr>
        <w:t>ț</w:t>
      </w:r>
      <w:r w:rsidRPr="00E559F5">
        <w:rPr>
          <w:rFonts w:ascii="Calibri" w:hAnsi="Calibri" w:cs="Calibri"/>
        </w:rPr>
        <w:t xml:space="preserve">ie </w:t>
      </w:r>
      <w:r w:rsidR="00BF6E7C" w:rsidRPr="00E559F5">
        <w:rPr>
          <w:rFonts w:ascii="Calibri" w:hAnsi="Calibri" w:cs="Calibri"/>
          <w:iCs/>
        </w:rPr>
        <w:t>de lucr</w:t>
      </w:r>
      <w:r w:rsidR="00DD7376" w:rsidRPr="00E559F5">
        <w:rPr>
          <w:rFonts w:ascii="Calibri" w:hAnsi="Calibri" w:cs="Calibri"/>
          <w:iCs/>
        </w:rPr>
        <w:t>ă</w:t>
      </w:r>
      <w:r w:rsidR="00BF6E7C" w:rsidRPr="00E559F5">
        <w:rPr>
          <w:rFonts w:ascii="Calibri" w:hAnsi="Calibri" w:cs="Calibri"/>
          <w:iCs/>
        </w:rPr>
        <w:t xml:space="preserve">ri </w:t>
      </w:r>
      <w:r w:rsidR="00B10727" w:rsidRPr="00E559F5">
        <w:rPr>
          <w:rFonts w:ascii="Calibri" w:hAnsi="Calibri" w:cs="Calibri"/>
          <w:iCs/>
        </w:rPr>
        <w:t>ale unor arti</w:t>
      </w:r>
      <w:r w:rsidR="00DD7376" w:rsidRPr="00E559F5">
        <w:rPr>
          <w:rFonts w:ascii="Calibri" w:hAnsi="Calibri" w:cs="Calibri"/>
          <w:iCs/>
        </w:rPr>
        <w:t>șt</w:t>
      </w:r>
      <w:r w:rsidR="00B10727" w:rsidRPr="00E559F5">
        <w:rPr>
          <w:rFonts w:ascii="Calibri" w:hAnsi="Calibri" w:cs="Calibri"/>
          <w:iCs/>
        </w:rPr>
        <w:t>i intern</w:t>
      </w:r>
      <w:r w:rsidR="00DD7376" w:rsidRPr="00E559F5">
        <w:rPr>
          <w:rFonts w:ascii="Calibri" w:hAnsi="Calibri" w:cs="Calibri"/>
          <w:iCs/>
        </w:rPr>
        <w:t>aț</w:t>
      </w:r>
      <w:r w:rsidR="00B10727" w:rsidRPr="00E559F5">
        <w:rPr>
          <w:rFonts w:ascii="Calibri" w:hAnsi="Calibri" w:cs="Calibri"/>
          <w:iCs/>
        </w:rPr>
        <w:t xml:space="preserve">ionali </w:t>
      </w:r>
      <w:r w:rsidR="00DD7376" w:rsidRPr="00E559F5">
        <w:rPr>
          <w:rFonts w:ascii="Calibri" w:hAnsi="Calibri" w:cs="Calibri"/>
          <w:iCs/>
        </w:rPr>
        <w:t>și</w:t>
      </w:r>
      <w:r w:rsidR="00B10727" w:rsidRPr="00E559F5">
        <w:rPr>
          <w:rFonts w:ascii="Calibri" w:hAnsi="Calibri" w:cs="Calibri"/>
          <w:iCs/>
        </w:rPr>
        <w:t xml:space="preserve"> rom</w:t>
      </w:r>
      <w:r w:rsidR="00DD7376" w:rsidRPr="00E559F5">
        <w:rPr>
          <w:rFonts w:ascii="Calibri" w:hAnsi="Calibri" w:cs="Calibri"/>
          <w:iCs/>
        </w:rPr>
        <w:t>â</w:t>
      </w:r>
      <w:r w:rsidR="00B10727" w:rsidRPr="00E559F5">
        <w:rPr>
          <w:rFonts w:ascii="Calibri" w:hAnsi="Calibri" w:cs="Calibri"/>
          <w:iCs/>
        </w:rPr>
        <w:t>ni</w:t>
      </w:r>
      <w:r w:rsidR="00CE3F61" w:rsidRPr="00E559F5">
        <w:rPr>
          <w:rFonts w:ascii="Calibri" w:hAnsi="Calibri" w:cs="Calibri"/>
          <w:iCs/>
        </w:rPr>
        <w:t xml:space="preserve"> prestigio</w:t>
      </w:r>
      <w:r w:rsidR="00DD7376" w:rsidRPr="00E559F5">
        <w:rPr>
          <w:rFonts w:ascii="Calibri" w:hAnsi="Calibri" w:cs="Calibri"/>
          <w:iCs/>
        </w:rPr>
        <w:t>ș</w:t>
      </w:r>
      <w:r w:rsidR="00CE3F61" w:rsidRPr="00E559F5">
        <w:rPr>
          <w:rFonts w:ascii="Calibri" w:hAnsi="Calibri" w:cs="Calibri"/>
          <w:iCs/>
        </w:rPr>
        <w:t>i</w:t>
      </w:r>
      <w:r w:rsidR="00B579A9" w:rsidRPr="00E559F5">
        <w:rPr>
          <w:rFonts w:ascii="Calibri" w:hAnsi="Calibri" w:cs="Calibri"/>
          <w:iCs/>
        </w:rPr>
        <w:t>,</w:t>
      </w:r>
      <w:r w:rsidR="005567D6" w:rsidRPr="00E559F5">
        <w:rPr>
          <w:rFonts w:ascii="Calibri" w:hAnsi="Calibri" w:cs="Calibri"/>
          <w:iCs/>
        </w:rPr>
        <w:t xml:space="preserve"> cu rezonanță istorică în ce privește paradigma postmodernă</w:t>
      </w:r>
      <w:r w:rsidR="00CE3F61" w:rsidRPr="00E559F5">
        <w:rPr>
          <w:rFonts w:ascii="Calibri" w:hAnsi="Calibri" w:cs="Calibri"/>
          <w:iCs/>
        </w:rPr>
        <w:t>.</w:t>
      </w:r>
      <w:r w:rsidR="002F12C1" w:rsidRPr="00E559F5">
        <w:rPr>
          <w:rFonts w:ascii="Calibri" w:hAnsi="Calibri" w:cs="Calibri"/>
          <w:iCs/>
        </w:rPr>
        <w:t xml:space="preserve"> Lista artiștilor va fi confirmată în perioada următoare. </w:t>
      </w:r>
    </w:p>
    <w:p w14:paraId="787477ED" w14:textId="781F39F8" w:rsidR="00453D5F" w:rsidRPr="00E559F5" w:rsidRDefault="002F12C1" w:rsidP="00F75EAC">
      <w:pPr>
        <w:spacing w:line="240" w:lineRule="auto"/>
        <w:jc w:val="both"/>
        <w:rPr>
          <w:rFonts w:ascii="Calibri" w:hAnsi="Calibri" w:cs="Calibri"/>
          <w:iCs/>
          <w:color w:val="000000" w:themeColor="text1"/>
        </w:rPr>
      </w:pPr>
      <w:r w:rsidRPr="00E559F5">
        <w:rPr>
          <w:rFonts w:ascii="Calibri" w:hAnsi="Calibri" w:cs="Calibri"/>
          <w:iCs/>
        </w:rPr>
        <w:t xml:space="preserve">În completarea expoziției, </w:t>
      </w:r>
      <w:r w:rsidRPr="00E559F5">
        <w:rPr>
          <w:rFonts w:ascii="Calibri" w:hAnsi="Calibri" w:cs="Calibri"/>
          <w:iCs/>
          <w:color w:val="000000" w:themeColor="text1"/>
        </w:rPr>
        <w:t xml:space="preserve">vor fi organizate </w:t>
      </w:r>
      <w:r w:rsidRPr="00E559F5">
        <w:rPr>
          <w:rFonts w:ascii="Calibri" w:hAnsi="Calibri" w:cs="Calibri"/>
          <w:iCs/>
        </w:rPr>
        <w:t>e</w:t>
      </w:r>
      <w:r w:rsidR="00453D5F" w:rsidRPr="00E559F5">
        <w:rPr>
          <w:rFonts w:ascii="Calibri" w:hAnsi="Calibri" w:cs="Calibri"/>
          <w:iCs/>
        </w:rPr>
        <w:t xml:space="preserve">venimente adiacente dedicate poeziei contemporane, lecturi, </w:t>
      </w:r>
      <w:r w:rsidR="00BB3961" w:rsidRPr="00E559F5">
        <w:rPr>
          <w:rFonts w:ascii="Calibri" w:hAnsi="Calibri" w:cs="Calibri"/>
          <w:iCs/>
        </w:rPr>
        <w:t>î</w:t>
      </w:r>
      <w:r w:rsidR="00453D5F" w:rsidRPr="00E559F5">
        <w:rPr>
          <w:rFonts w:ascii="Calibri" w:hAnsi="Calibri" w:cs="Calibri"/>
          <w:iCs/>
        </w:rPr>
        <w:t>nt</w:t>
      </w:r>
      <w:r w:rsidR="00BB3961" w:rsidRPr="00E559F5">
        <w:rPr>
          <w:rFonts w:ascii="Calibri" w:hAnsi="Calibri" w:cs="Calibri"/>
          <w:iCs/>
        </w:rPr>
        <w:t>â</w:t>
      </w:r>
      <w:r w:rsidR="00453D5F" w:rsidRPr="00E559F5">
        <w:rPr>
          <w:rFonts w:ascii="Calibri" w:hAnsi="Calibri" w:cs="Calibri"/>
          <w:iCs/>
        </w:rPr>
        <w:t xml:space="preserve">lniri </w:t>
      </w:r>
      <w:r w:rsidR="00BB3961" w:rsidRPr="00E559F5">
        <w:rPr>
          <w:rFonts w:ascii="Calibri" w:hAnsi="Calibri" w:cs="Calibri"/>
          <w:iCs/>
        </w:rPr>
        <w:t>ș</w:t>
      </w:r>
      <w:r w:rsidR="00453D5F" w:rsidRPr="00E559F5">
        <w:rPr>
          <w:rFonts w:ascii="Calibri" w:hAnsi="Calibri" w:cs="Calibri"/>
          <w:iCs/>
        </w:rPr>
        <w:t>i discu</w:t>
      </w:r>
      <w:r w:rsidR="00BB3961" w:rsidRPr="00E559F5">
        <w:rPr>
          <w:rFonts w:ascii="Calibri" w:hAnsi="Calibri" w:cs="Calibri"/>
          <w:iCs/>
        </w:rPr>
        <w:t>ți</w:t>
      </w:r>
      <w:r w:rsidR="00453D5F" w:rsidRPr="00E559F5">
        <w:rPr>
          <w:rFonts w:ascii="Calibri" w:hAnsi="Calibri" w:cs="Calibri"/>
          <w:iCs/>
        </w:rPr>
        <w:t>i ce vor tematiza rela</w:t>
      </w:r>
      <w:r w:rsidR="00BB3961" w:rsidRPr="00E559F5">
        <w:rPr>
          <w:rFonts w:ascii="Calibri" w:hAnsi="Calibri" w:cs="Calibri"/>
          <w:iCs/>
        </w:rPr>
        <w:t>ț</w:t>
      </w:r>
      <w:r w:rsidR="00453D5F" w:rsidRPr="00E559F5">
        <w:rPr>
          <w:rFonts w:ascii="Calibri" w:hAnsi="Calibri" w:cs="Calibri"/>
          <w:iCs/>
        </w:rPr>
        <w:t>ia simbiotic</w:t>
      </w:r>
      <w:r w:rsidR="00DD7376" w:rsidRPr="00E559F5">
        <w:rPr>
          <w:rFonts w:ascii="Calibri" w:hAnsi="Calibri" w:cs="Calibri"/>
          <w:iCs/>
        </w:rPr>
        <w:t>ă</w:t>
      </w:r>
      <w:r w:rsidR="00453D5F" w:rsidRPr="00E559F5">
        <w:rPr>
          <w:rFonts w:ascii="Calibri" w:hAnsi="Calibri" w:cs="Calibri"/>
          <w:iCs/>
        </w:rPr>
        <w:t xml:space="preserve"> dintre poezia </w:t>
      </w:r>
      <w:r w:rsidR="00BB3961" w:rsidRPr="00E559F5">
        <w:rPr>
          <w:rFonts w:ascii="Calibri" w:hAnsi="Calibri" w:cs="Calibri"/>
          <w:iCs/>
        </w:rPr>
        <w:t>ș</w:t>
      </w:r>
      <w:r w:rsidR="00453D5F" w:rsidRPr="00E559F5">
        <w:rPr>
          <w:rFonts w:ascii="Calibri" w:hAnsi="Calibri" w:cs="Calibri"/>
          <w:iCs/>
        </w:rPr>
        <w:t>i arta contemporan</w:t>
      </w:r>
      <w:r w:rsidR="00DD7376" w:rsidRPr="00E559F5">
        <w:rPr>
          <w:rFonts w:ascii="Calibri" w:hAnsi="Calibri" w:cs="Calibri"/>
          <w:iCs/>
        </w:rPr>
        <w:t>ă</w:t>
      </w:r>
      <w:r w:rsidR="00453D5F" w:rsidRPr="00E559F5">
        <w:rPr>
          <w:rFonts w:ascii="Calibri" w:hAnsi="Calibri" w:cs="Calibri"/>
          <w:iCs/>
        </w:rPr>
        <w:t>.</w:t>
      </w:r>
    </w:p>
    <w:p w14:paraId="19D201B5" w14:textId="36AC3679" w:rsidR="005058E9" w:rsidRPr="00E559F5" w:rsidRDefault="00CE3F61" w:rsidP="00F75EAC">
      <w:pPr>
        <w:spacing w:line="240" w:lineRule="auto"/>
        <w:rPr>
          <w:rFonts w:ascii="Calibri" w:hAnsi="Calibri" w:cs="Calibri"/>
          <w:iCs/>
        </w:rPr>
      </w:pPr>
      <w:r w:rsidRPr="00E559F5">
        <w:rPr>
          <w:rFonts w:ascii="Calibri" w:hAnsi="Calibri" w:cs="Calibri"/>
          <w:iCs/>
        </w:rPr>
        <w:t>Expozi</w:t>
      </w:r>
      <w:r w:rsidR="00DD7376" w:rsidRPr="00E559F5">
        <w:rPr>
          <w:rFonts w:ascii="Calibri" w:hAnsi="Calibri" w:cs="Calibri"/>
          <w:iCs/>
        </w:rPr>
        <w:t>ț</w:t>
      </w:r>
      <w:r w:rsidR="00445CD0" w:rsidRPr="00E559F5">
        <w:rPr>
          <w:rFonts w:ascii="Calibri" w:hAnsi="Calibri" w:cs="Calibri"/>
          <w:iCs/>
        </w:rPr>
        <w:t>i</w:t>
      </w:r>
      <w:r w:rsidR="00A373DF" w:rsidRPr="00E559F5">
        <w:rPr>
          <w:rFonts w:ascii="Calibri" w:hAnsi="Calibri" w:cs="Calibri"/>
          <w:iCs/>
        </w:rPr>
        <w:t xml:space="preserve">a va fi </w:t>
      </w:r>
      <w:r w:rsidR="005567D6" w:rsidRPr="00E559F5">
        <w:rPr>
          <w:rFonts w:ascii="Calibri" w:hAnsi="Calibri" w:cs="Calibri"/>
          <w:iCs/>
        </w:rPr>
        <w:t xml:space="preserve">co-organizată de Fundația Art Encounters și va </w:t>
      </w:r>
      <w:r w:rsidR="008A5438" w:rsidRPr="00E559F5">
        <w:rPr>
          <w:rFonts w:ascii="Calibri" w:hAnsi="Calibri" w:cs="Calibri"/>
          <w:iCs/>
        </w:rPr>
        <w:t>fi s</w:t>
      </w:r>
      <w:r w:rsidRPr="00E559F5">
        <w:rPr>
          <w:rFonts w:ascii="Calibri" w:hAnsi="Calibri" w:cs="Calibri"/>
          <w:iCs/>
        </w:rPr>
        <w:t>prijinit</w:t>
      </w:r>
      <w:r w:rsidR="00DD7376" w:rsidRPr="00E559F5">
        <w:rPr>
          <w:rFonts w:ascii="Calibri" w:hAnsi="Calibri" w:cs="Calibri"/>
          <w:iCs/>
        </w:rPr>
        <w:t>ă</w:t>
      </w:r>
      <w:r w:rsidRPr="00E559F5">
        <w:rPr>
          <w:rFonts w:ascii="Calibri" w:hAnsi="Calibri" w:cs="Calibri"/>
          <w:iCs/>
        </w:rPr>
        <w:t xml:space="preserve"> de Funda</w:t>
      </w:r>
      <w:r w:rsidR="00DD7376" w:rsidRPr="00E559F5">
        <w:rPr>
          <w:rFonts w:ascii="Calibri" w:hAnsi="Calibri" w:cs="Calibri"/>
          <w:iCs/>
        </w:rPr>
        <w:t>ți</w:t>
      </w:r>
      <w:r w:rsidRPr="00E559F5">
        <w:rPr>
          <w:rFonts w:ascii="Calibri" w:hAnsi="Calibri" w:cs="Calibri"/>
          <w:iCs/>
        </w:rPr>
        <w:t xml:space="preserve">a European ArtEast Londra </w:t>
      </w:r>
      <w:r w:rsidR="00DD7376" w:rsidRPr="00E559F5">
        <w:rPr>
          <w:rFonts w:ascii="Calibri" w:hAnsi="Calibri" w:cs="Calibri"/>
          <w:iCs/>
        </w:rPr>
        <w:t xml:space="preserve">și </w:t>
      </w:r>
      <w:r w:rsidR="00A373DF" w:rsidRPr="00E559F5">
        <w:rPr>
          <w:rFonts w:ascii="Calibri" w:hAnsi="Calibri" w:cs="Calibri"/>
          <w:iCs/>
        </w:rPr>
        <w:t xml:space="preserve">de </w:t>
      </w:r>
      <w:r w:rsidR="00DD7376" w:rsidRPr="00E559F5">
        <w:rPr>
          <w:rFonts w:ascii="Calibri" w:hAnsi="Calibri" w:cs="Calibri"/>
          <w:iCs/>
        </w:rPr>
        <w:t xml:space="preserve">Administraţia Fondului Cultural Naţional </w:t>
      </w:r>
      <w:r w:rsidR="005058E9" w:rsidRPr="00E559F5">
        <w:rPr>
          <w:rFonts w:ascii="Calibri" w:hAnsi="Calibri" w:cs="Calibri"/>
          <w:iCs/>
        </w:rPr>
        <w:t>–</w:t>
      </w:r>
      <w:r w:rsidR="00DD7376" w:rsidRPr="00E559F5">
        <w:rPr>
          <w:rFonts w:ascii="Calibri" w:hAnsi="Calibri" w:cs="Calibri"/>
          <w:iCs/>
        </w:rPr>
        <w:t xml:space="preserve"> </w:t>
      </w:r>
      <w:r w:rsidRPr="00E559F5">
        <w:rPr>
          <w:rFonts w:ascii="Calibri" w:hAnsi="Calibri" w:cs="Calibri"/>
          <w:iCs/>
        </w:rPr>
        <w:t>AF</w:t>
      </w:r>
      <w:r w:rsidR="005058E9" w:rsidRPr="00E559F5">
        <w:rPr>
          <w:rFonts w:ascii="Calibri" w:hAnsi="Calibri" w:cs="Calibri"/>
          <w:iCs/>
        </w:rPr>
        <w:t xml:space="preserve">CN. </w:t>
      </w:r>
    </w:p>
    <w:p w14:paraId="19E9164C" w14:textId="15B7EFFE" w:rsidR="005058E9" w:rsidRPr="00842595" w:rsidRDefault="005058E9" w:rsidP="00F75EAC">
      <w:pPr>
        <w:spacing w:line="240" w:lineRule="auto"/>
        <w:rPr>
          <w:rFonts w:cstheme="minorHAnsi"/>
          <w:i/>
          <w:iCs/>
        </w:rPr>
      </w:pPr>
      <w:r w:rsidRPr="00842595">
        <w:rPr>
          <w:rFonts w:cstheme="minorHAnsi"/>
          <w:iCs/>
        </w:rPr>
        <w:t xml:space="preserve">Evenimentul online de prezentare a expoziției reprezintă primul episod din seria </w:t>
      </w:r>
      <w:r w:rsidRPr="00842595">
        <w:rPr>
          <w:rStyle w:val="Emphasis"/>
          <w:rFonts w:cstheme="minorHAnsi"/>
        </w:rPr>
        <w:t xml:space="preserve">Other </w:t>
      </w:r>
      <w:r w:rsidR="00B46DCB">
        <w:rPr>
          <w:rStyle w:val="Emphasis"/>
          <w:rFonts w:cstheme="minorHAnsi"/>
        </w:rPr>
        <w:t>v</w:t>
      </w:r>
      <w:r w:rsidRPr="00842595">
        <w:rPr>
          <w:rStyle w:val="Emphasis"/>
          <w:rFonts w:cstheme="minorHAnsi"/>
        </w:rPr>
        <w:t xml:space="preserve">oices, </w:t>
      </w:r>
      <w:r w:rsidR="00B46DCB">
        <w:rPr>
          <w:rStyle w:val="Emphasis"/>
          <w:rFonts w:cstheme="minorHAnsi"/>
        </w:rPr>
        <w:t>o</w:t>
      </w:r>
      <w:r w:rsidRPr="00842595">
        <w:rPr>
          <w:rStyle w:val="Emphasis"/>
          <w:rFonts w:cstheme="minorHAnsi"/>
        </w:rPr>
        <w:t xml:space="preserve">ther </w:t>
      </w:r>
      <w:r w:rsidR="00B46DCB">
        <w:rPr>
          <w:rStyle w:val="Emphasis"/>
          <w:rFonts w:cstheme="minorHAnsi"/>
        </w:rPr>
        <w:t>z</w:t>
      </w:r>
      <w:r w:rsidRPr="00842595">
        <w:rPr>
          <w:rStyle w:val="Emphasis"/>
          <w:rFonts w:cstheme="minorHAnsi"/>
        </w:rPr>
        <w:t>ooms</w:t>
      </w:r>
      <w:r w:rsidRPr="00842595">
        <w:rPr>
          <w:rStyle w:val="Emphasis"/>
          <w:rFonts w:cstheme="minorHAnsi"/>
          <w:i w:val="0"/>
          <w:iCs w:val="0"/>
        </w:rPr>
        <w:t xml:space="preserve">, un program </w:t>
      </w:r>
      <w:r w:rsidR="00A96BAA">
        <w:rPr>
          <w:rStyle w:val="Emphasis"/>
          <w:rFonts w:cstheme="minorHAnsi"/>
          <w:i w:val="0"/>
          <w:iCs w:val="0"/>
        </w:rPr>
        <w:t xml:space="preserve">online </w:t>
      </w:r>
      <w:r w:rsidRPr="00842595">
        <w:rPr>
          <w:rStyle w:val="Emphasis"/>
          <w:rFonts w:cstheme="minorHAnsi"/>
          <w:i w:val="0"/>
          <w:iCs w:val="0"/>
        </w:rPr>
        <w:t>dedicat explorării</w:t>
      </w:r>
      <w:r w:rsidRPr="00842595">
        <w:rPr>
          <w:rStyle w:val="Emphasis"/>
          <w:rFonts w:cstheme="minorHAnsi"/>
        </w:rPr>
        <w:t xml:space="preserve"> </w:t>
      </w:r>
      <w:r w:rsidRPr="00842595">
        <w:rPr>
          <w:rStyle w:val="Emphasis"/>
          <w:rFonts w:cstheme="minorHAnsi"/>
          <w:i w:val="0"/>
          <w:iCs w:val="0"/>
        </w:rPr>
        <w:t xml:space="preserve">evenimentelor care vor face parte din Bienala Art Encounters 2021. </w:t>
      </w:r>
    </w:p>
    <w:p w14:paraId="3347EB24" w14:textId="7FF11D74" w:rsidR="00397D64" w:rsidRPr="00E559F5" w:rsidRDefault="00397D64" w:rsidP="00F75EAC">
      <w:pPr>
        <w:pStyle w:val="Body"/>
        <w:jc w:val="both"/>
        <w:rPr>
          <w:rFonts w:ascii="Calibri" w:hAnsi="Calibri"/>
          <w:sz w:val="22"/>
          <w:szCs w:val="22"/>
          <w:lang w:val="fr-FR"/>
        </w:rPr>
      </w:pPr>
      <w:r w:rsidRPr="00E559F5">
        <w:rPr>
          <w:rFonts w:ascii="Calibri" w:hAnsi="Calibri"/>
          <w:b/>
          <w:bCs/>
          <w:sz w:val="22"/>
          <w:szCs w:val="22"/>
          <w:lang w:val="ro-RO"/>
        </w:rPr>
        <w:t>Bienala Art Encounters</w:t>
      </w:r>
      <w:r w:rsidRPr="00E559F5">
        <w:rPr>
          <w:rFonts w:ascii="Calibri" w:hAnsi="Calibri"/>
          <w:sz w:val="22"/>
          <w:szCs w:val="22"/>
          <w:lang w:val="ro-RO"/>
        </w:rPr>
        <w:t xml:space="preserve"> este un eveniment situat la intersecția dintre un festival de artă experimentală și o bienală de artă contemporană, axat pe un program de cercetare curatorială care încurajează dialogul cu moștenirea istorică locală și cu mediul socio-cultural al orașului Timișoara. </w:t>
      </w:r>
      <w:r w:rsidRPr="00E559F5">
        <w:rPr>
          <w:rFonts w:ascii="Calibri" w:hAnsi="Calibri"/>
          <w:sz w:val="22"/>
          <w:szCs w:val="22"/>
          <w:lang w:val="fr-FR"/>
        </w:rPr>
        <w:t>Misiunea bienalei este de</w:t>
      </w:r>
      <w:r w:rsidR="005058E9" w:rsidRPr="00E559F5">
        <w:rPr>
          <w:rFonts w:ascii="Calibri" w:hAnsi="Calibri"/>
          <w:sz w:val="22"/>
          <w:szCs w:val="22"/>
          <w:lang w:val="fr-FR"/>
        </w:rPr>
        <w:t xml:space="preserve"> </w:t>
      </w:r>
      <w:r w:rsidRPr="00E559F5">
        <w:rPr>
          <w:rFonts w:ascii="Calibri" w:hAnsi="Calibri"/>
          <w:sz w:val="22"/>
          <w:szCs w:val="22"/>
          <w:lang w:val="fr-FR"/>
        </w:rPr>
        <w:t xml:space="preserve">a deveni un punct de întâlnire pentru artiști, comunități, instituții și idei. </w:t>
      </w:r>
    </w:p>
    <w:p w14:paraId="5D861A14" w14:textId="6F7A175F" w:rsidR="00F764BD" w:rsidRPr="00E559F5" w:rsidRDefault="00F764BD" w:rsidP="00F75EAC">
      <w:pPr>
        <w:pStyle w:val="NormalWeb"/>
        <w:shd w:val="clear" w:color="auto" w:fill="FFFFFF"/>
        <w:jc w:val="both"/>
        <w:rPr>
          <w:rFonts w:ascii="Calibri" w:hAnsi="Calibri" w:cs="Calibri"/>
          <w:color w:val="000000"/>
          <w:sz w:val="22"/>
          <w:szCs w:val="22"/>
        </w:rPr>
      </w:pPr>
      <w:r w:rsidRPr="00E559F5">
        <w:rPr>
          <w:rFonts w:ascii="Calibri" w:hAnsi="Calibri" w:cs="Calibri"/>
          <w:b/>
          <w:color w:val="000000"/>
          <w:sz w:val="22"/>
          <w:szCs w:val="22"/>
        </w:rPr>
        <w:lastRenderedPageBreak/>
        <w:t>Fundația Interart TRIADE</w:t>
      </w:r>
      <w:r w:rsidRPr="00E559F5">
        <w:rPr>
          <w:rFonts w:ascii="Calibri" w:hAnsi="Calibri" w:cs="Calibri"/>
          <w:color w:val="000000"/>
          <w:sz w:val="22"/>
          <w:szCs w:val="22"/>
        </w:rPr>
        <w:t xml:space="preserve"> este o organizație prezentă pe scena culturală din Timișoara din anul 2000. A fost fondată de Peter Jecza, un sculptor important pentru istoria artei recente din România. Experiența fundației acoperă în mod relevant un domeniu larg de valori culturale și artistice: Parcul de sculptură Triade, recuperarea valorilor artei 1960-1989, printr-un program de editare și expoziții (peste 200 de cărți de artă și peste 200 de expoziții), dezvoltarea unui program de rezidențe de cercetare și proiecte curatoriale, precum și de promovare a artei emergente. Are un rol activ în prezentarea artei românești în străinătate și este, din 2015, co-organizatoare a Bienalei Art Encounters. </w:t>
      </w:r>
    </w:p>
    <w:p w14:paraId="248150E2" w14:textId="18AE24E8" w:rsidR="00A33EEC" w:rsidRPr="006621B9" w:rsidRDefault="00A33EEC" w:rsidP="006621B9">
      <w:pPr>
        <w:spacing w:line="240" w:lineRule="auto"/>
        <w:jc w:val="both"/>
        <w:rPr>
          <w:rFonts w:ascii="Calibri" w:hAnsi="Calibri" w:cs="Calibri"/>
        </w:rPr>
      </w:pPr>
      <w:r w:rsidRPr="00A33EEC">
        <w:rPr>
          <w:rFonts w:ascii="Calibri" w:eastAsia="Times New Roman" w:hAnsi="Calibri" w:cs="Calibri"/>
          <w:b/>
          <w:bCs/>
          <w:noProof w:val="0"/>
          <w:color w:val="000000"/>
          <w:lang w:eastAsia="en-GB"/>
        </w:rPr>
        <w:t>Maria Rus Bojan</w:t>
      </w:r>
      <w:r w:rsidRPr="00A33EEC">
        <w:rPr>
          <w:rFonts w:ascii="Calibri" w:eastAsia="Times New Roman" w:hAnsi="Calibri" w:cs="Calibri"/>
          <w:noProof w:val="0"/>
          <w:color w:val="000000"/>
          <w:lang w:eastAsia="en-GB"/>
        </w:rPr>
        <w:t> este critic de art</w:t>
      </w:r>
      <w:r w:rsidRPr="00E559F5">
        <w:rPr>
          <w:rFonts w:ascii="Calibri" w:eastAsia="Times New Roman" w:hAnsi="Calibri" w:cs="Calibri"/>
          <w:noProof w:val="0"/>
          <w:color w:val="000000"/>
          <w:lang w:eastAsia="en-GB"/>
        </w:rPr>
        <w:t>ă ș</w:t>
      </w:r>
      <w:r w:rsidRPr="00A33EEC">
        <w:rPr>
          <w:rFonts w:ascii="Calibri" w:eastAsia="Times New Roman" w:hAnsi="Calibri" w:cs="Calibri"/>
          <w:noProof w:val="0"/>
          <w:color w:val="000000"/>
          <w:lang w:eastAsia="en-GB"/>
        </w:rPr>
        <w:t>i curator independent, stabilit</w:t>
      </w:r>
      <w:r w:rsidRPr="00E559F5">
        <w:rPr>
          <w:rFonts w:ascii="Calibri" w:eastAsia="Times New Roman" w:hAnsi="Calibri" w:cs="Calibri"/>
          <w:noProof w:val="0"/>
          <w:color w:val="000000"/>
          <w:lang w:eastAsia="en-GB"/>
        </w:rPr>
        <w:t>ă</w:t>
      </w:r>
      <w:r w:rsidRPr="00A33EEC">
        <w:rPr>
          <w:rFonts w:ascii="Calibri" w:eastAsia="Times New Roman" w:hAnsi="Calibri" w:cs="Calibri"/>
          <w:noProof w:val="0"/>
          <w:color w:val="000000"/>
          <w:lang w:eastAsia="en-GB"/>
        </w:rPr>
        <w:t xml:space="preserve"> </w:t>
      </w:r>
      <w:r w:rsidRPr="00E559F5">
        <w:rPr>
          <w:rFonts w:ascii="Calibri" w:eastAsia="Times New Roman" w:hAnsi="Calibri" w:cs="Calibri"/>
          <w:noProof w:val="0"/>
          <w:color w:val="000000"/>
          <w:lang w:eastAsia="en-GB"/>
        </w:rPr>
        <w:t>î</w:t>
      </w:r>
      <w:r w:rsidRPr="00A33EEC">
        <w:rPr>
          <w:rFonts w:ascii="Calibri" w:eastAsia="Times New Roman" w:hAnsi="Calibri" w:cs="Calibri"/>
          <w:noProof w:val="0"/>
          <w:color w:val="000000"/>
          <w:lang w:eastAsia="en-GB"/>
        </w:rPr>
        <w:t>n prezent la Amsterdam. Pe parcursul a treizeci de ani de activitate, Maria Rus Bojan a promovat nenum</w:t>
      </w:r>
      <w:r w:rsidRPr="00E559F5">
        <w:rPr>
          <w:rFonts w:ascii="Calibri" w:eastAsia="Times New Roman" w:hAnsi="Calibri" w:cs="Calibri"/>
          <w:noProof w:val="0"/>
          <w:color w:val="000000"/>
          <w:lang w:eastAsia="en-GB"/>
        </w:rPr>
        <w:t>ă</w:t>
      </w:r>
      <w:r w:rsidRPr="00A33EEC">
        <w:rPr>
          <w:rFonts w:ascii="Calibri" w:eastAsia="Times New Roman" w:hAnsi="Calibri" w:cs="Calibri"/>
          <w:noProof w:val="0"/>
          <w:color w:val="000000"/>
          <w:lang w:eastAsia="en-GB"/>
        </w:rPr>
        <w:t>rate proiecte interna</w:t>
      </w:r>
      <w:r w:rsidRPr="00E559F5">
        <w:rPr>
          <w:rFonts w:ascii="Calibri" w:eastAsia="Times New Roman" w:hAnsi="Calibri" w:cs="Calibri"/>
          <w:noProof w:val="0"/>
          <w:color w:val="000000"/>
          <w:lang w:eastAsia="en-GB"/>
        </w:rPr>
        <w:t>ț</w:t>
      </w:r>
      <w:r w:rsidRPr="00A33EEC">
        <w:rPr>
          <w:rFonts w:ascii="Calibri" w:eastAsia="Times New Roman" w:hAnsi="Calibri" w:cs="Calibri"/>
          <w:noProof w:val="0"/>
          <w:color w:val="000000"/>
          <w:lang w:eastAsia="en-GB"/>
        </w:rPr>
        <w:t>ionale ce au inclus nume mari a</w:t>
      </w:r>
      <w:r w:rsidRPr="00E559F5">
        <w:rPr>
          <w:rFonts w:ascii="Calibri" w:eastAsia="Times New Roman" w:hAnsi="Calibri" w:cs="Calibri"/>
          <w:noProof w:val="0"/>
          <w:color w:val="000000"/>
          <w:lang w:eastAsia="en-GB"/>
        </w:rPr>
        <w:t>le</w:t>
      </w:r>
      <w:r w:rsidRPr="00A33EEC">
        <w:rPr>
          <w:rFonts w:ascii="Calibri" w:eastAsia="Times New Roman" w:hAnsi="Calibri" w:cs="Calibri"/>
          <w:noProof w:val="0"/>
          <w:color w:val="000000"/>
          <w:lang w:eastAsia="en-GB"/>
        </w:rPr>
        <w:t xml:space="preserve"> scenei artistice din Rom</w:t>
      </w:r>
      <w:r w:rsidRPr="00E559F5">
        <w:rPr>
          <w:rFonts w:ascii="Calibri" w:eastAsia="Times New Roman" w:hAnsi="Calibri" w:cs="Calibri"/>
          <w:noProof w:val="0"/>
          <w:color w:val="000000"/>
          <w:lang w:eastAsia="en-GB"/>
        </w:rPr>
        <w:t>â</w:t>
      </w:r>
      <w:r w:rsidRPr="00A33EEC">
        <w:rPr>
          <w:rFonts w:ascii="Calibri" w:eastAsia="Times New Roman" w:hAnsi="Calibri" w:cs="Calibri"/>
          <w:noProof w:val="0"/>
          <w:color w:val="000000"/>
          <w:lang w:eastAsia="en-GB"/>
        </w:rPr>
        <w:t>nia, arti</w:t>
      </w:r>
      <w:r w:rsidRPr="00E559F5">
        <w:rPr>
          <w:rFonts w:ascii="Calibri" w:eastAsia="Times New Roman" w:hAnsi="Calibri" w:cs="Calibri"/>
          <w:noProof w:val="0"/>
          <w:color w:val="000000"/>
          <w:lang w:eastAsia="en-GB"/>
        </w:rPr>
        <w:t>ș</w:t>
      </w:r>
      <w:r w:rsidRPr="00A33EEC">
        <w:rPr>
          <w:rFonts w:ascii="Calibri" w:eastAsia="Times New Roman" w:hAnsi="Calibri" w:cs="Calibri"/>
          <w:noProof w:val="0"/>
          <w:color w:val="000000"/>
          <w:lang w:eastAsia="en-GB"/>
        </w:rPr>
        <w:t>ti ca Ana Lupa</w:t>
      </w:r>
      <w:r w:rsidRPr="00E559F5">
        <w:rPr>
          <w:rFonts w:ascii="Calibri" w:eastAsia="Times New Roman" w:hAnsi="Calibri" w:cs="Calibri"/>
          <w:noProof w:val="0"/>
          <w:color w:val="000000"/>
          <w:lang w:eastAsia="en-GB"/>
        </w:rPr>
        <w:t>ș</w:t>
      </w:r>
      <w:r w:rsidRPr="00A33EEC">
        <w:rPr>
          <w:rFonts w:ascii="Calibri" w:eastAsia="Times New Roman" w:hAnsi="Calibri" w:cs="Calibri"/>
          <w:noProof w:val="0"/>
          <w:color w:val="000000"/>
          <w:lang w:eastAsia="en-GB"/>
        </w:rPr>
        <w:t>, Cornel Bruda</w:t>
      </w:r>
      <w:r w:rsidRPr="00E559F5">
        <w:rPr>
          <w:rFonts w:ascii="Calibri" w:eastAsia="Times New Roman" w:hAnsi="Calibri" w:cs="Calibri"/>
          <w:noProof w:val="0"/>
          <w:color w:val="000000"/>
          <w:lang w:eastAsia="en-GB"/>
        </w:rPr>
        <w:t>ș</w:t>
      </w:r>
      <w:r w:rsidRPr="00A33EEC">
        <w:rPr>
          <w:rFonts w:ascii="Calibri" w:eastAsia="Times New Roman" w:hAnsi="Calibri" w:cs="Calibri"/>
          <w:noProof w:val="0"/>
          <w:color w:val="000000"/>
          <w:lang w:eastAsia="en-GB"/>
        </w:rPr>
        <w:t>cu, Ion Grigorescu, Paul Neagu si Ioan Sb</w:t>
      </w:r>
      <w:r w:rsidRPr="00E559F5">
        <w:rPr>
          <w:rFonts w:ascii="Calibri" w:eastAsia="Times New Roman" w:hAnsi="Calibri" w:cs="Calibri"/>
          <w:noProof w:val="0"/>
          <w:color w:val="000000"/>
          <w:lang w:eastAsia="en-GB"/>
        </w:rPr>
        <w:t>â</w:t>
      </w:r>
      <w:r w:rsidRPr="00A33EEC">
        <w:rPr>
          <w:rFonts w:ascii="Calibri" w:eastAsia="Times New Roman" w:hAnsi="Calibri" w:cs="Calibri"/>
          <w:noProof w:val="0"/>
          <w:color w:val="000000"/>
          <w:lang w:eastAsia="en-GB"/>
        </w:rPr>
        <w:t>rciu, a contribuit la realizarea unui ciclu de trei expozi</w:t>
      </w:r>
      <w:r w:rsidR="00E545E9">
        <w:rPr>
          <w:rFonts w:ascii="Calibri" w:eastAsia="Times New Roman" w:hAnsi="Calibri" w:cs="Calibri"/>
          <w:noProof w:val="0"/>
          <w:color w:val="000000"/>
          <w:lang w:eastAsia="en-GB"/>
        </w:rPr>
        <w:t>ți</w:t>
      </w:r>
      <w:r w:rsidRPr="00A33EEC">
        <w:rPr>
          <w:rFonts w:ascii="Calibri" w:eastAsia="Times New Roman" w:hAnsi="Calibri" w:cs="Calibri"/>
          <w:noProof w:val="0"/>
          <w:color w:val="000000"/>
          <w:lang w:eastAsia="en-GB"/>
        </w:rPr>
        <w:t>i retrospective si publica</w:t>
      </w:r>
      <w:r w:rsidRPr="00E559F5">
        <w:rPr>
          <w:rFonts w:ascii="Calibri" w:eastAsia="Times New Roman" w:hAnsi="Calibri" w:cs="Calibri"/>
          <w:noProof w:val="0"/>
          <w:color w:val="000000"/>
          <w:lang w:eastAsia="en-GB"/>
        </w:rPr>
        <w:t>ț</w:t>
      </w:r>
      <w:r w:rsidRPr="00A33EEC">
        <w:rPr>
          <w:rFonts w:ascii="Calibri" w:eastAsia="Times New Roman" w:hAnsi="Calibri" w:cs="Calibri"/>
          <w:noProof w:val="0"/>
          <w:color w:val="000000"/>
          <w:lang w:eastAsia="en-GB"/>
        </w:rPr>
        <w:t>ii care o au ca protagonist</w:t>
      </w:r>
      <w:r w:rsidRPr="00E559F5">
        <w:rPr>
          <w:rFonts w:ascii="Calibri" w:eastAsia="Times New Roman" w:hAnsi="Calibri" w:cs="Calibri"/>
          <w:noProof w:val="0"/>
          <w:color w:val="000000"/>
          <w:lang w:eastAsia="en-GB"/>
        </w:rPr>
        <w:t>ă</w:t>
      </w:r>
      <w:r w:rsidRPr="00A33EEC">
        <w:rPr>
          <w:rFonts w:ascii="Calibri" w:eastAsia="Times New Roman" w:hAnsi="Calibri" w:cs="Calibri"/>
          <w:noProof w:val="0"/>
          <w:color w:val="000000"/>
          <w:lang w:eastAsia="en-GB"/>
        </w:rPr>
        <w:t xml:space="preserve"> pe renumita artist</w:t>
      </w:r>
      <w:r w:rsidRPr="00E559F5">
        <w:rPr>
          <w:rFonts w:ascii="Calibri" w:eastAsia="Times New Roman" w:hAnsi="Calibri" w:cs="Calibri"/>
          <w:noProof w:val="0"/>
          <w:color w:val="000000"/>
          <w:lang w:eastAsia="en-GB"/>
        </w:rPr>
        <w:t>ă</w:t>
      </w:r>
      <w:r w:rsidRPr="00A33EEC">
        <w:rPr>
          <w:rFonts w:ascii="Calibri" w:eastAsia="Times New Roman" w:hAnsi="Calibri" w:cs="Calibri"/>
          <w:noProof w:val="0"/>
          <w:color w:val="000000"/>
          <w:lang w:eastAsia="en-GB"/>
        </w:rPr>
        <w:t xml:space="preserve"> polonez</w:t>
      </w:r>
      <w:r w:rsidRPr="00E559F5">
        <w:rPr>
          <w:rFonts w:ascii="Calibri" w:eastAsia="Times New Roman" w:hAnsi="Calibri" w:cs="Calibri"/>
          <w:noProof w:val="0"/>
          <w:color w:val="000000"/>
          <w:lang w:eastAsia="en-GB"/>
        </w:rPr>
        <w:t>ă</w:t>
      </w:r>
      <w:r w:rsidRPr="00A33EEC">
        <w:rPr>
          <w:rFonts w:ascii="Calibri" w:eastAsia="Times New Roman" w:hAnsi="Calibri" w:cs="Calibri"/>
          <w:noProof w:val="0"/>
          <w:color w:val="000000"/>
          <w:lang w:eastAsia="en-GB"/>
        </w:rPr>
        <w:t xml:space="preserve"> Magdalena Abakanowicz, </w:t>
      </w:r>
      <w:r w:rsidRPr="00E559F5">
        <w:rPr>
          <w:rFonts w:ascii="Calibri" w:eastAsia="Times New Roman" w:hAnsi="Calibri" w:cs="Calibri"/>
          <w:noProof w:val="0"/>
          <w:color w:val="000000"/>
          <w:lang w:eastAsia="en-GB"/>
        </w:rPr>
        <w:t>ș</w:t>
      </w:r>
      <w:r w:rsidRPr="00A33EEC">
        <w:rPr>
          <w:rFonts w:ascii="Calibri" w:eastAsia="Times New Roman" w:hAnsi="Calibri" w:cs="Calibri"/>
          <w:noProof w:val="0"/>
          <w:color w:val="000000"/>
          <w:lang w:eastAsia="en-GB"/>
        </w:rPr>
        <w:t xml:space="preserve">i a </w:t>
      </w:r>
      <w:r w:rsidRPr="00E559F5">
        <w:rPr>
          <w:rFonts w:ascii="Calibri" w:eastAsia="Times New Roman" w:hAnsi="Calibri" w:cs="Calibri"/>
          <w:noProof w:val="0"/>
          <w:color w:val="000000"/>
          <w:lang w:eastAsia="en-GB"/>
        </w:rPr>
        <w:t>î</w:t>
      </w:r>
      <w:r w:rsidRPr="00A33EEC">
        <w:rPr>
          <w:rFonts w:ascii="Calibri" w:eastAsia="Times New Roman" w:hAnsi="Calibri" w:cs="Calibri"/>
          <w:noProof w:val="0"/>
          <w:color w:val="000000"/>
          <w:lang w:eastAsia="en-GB"/>
        </w:rPr>
        <w:t>ngrijit un num</w:t>
      </w:r>
      <w:r w:rsidRPr="00E559F5">
        <w:rPr>
          <w:rFonts w:ascii="Calibri" w:eastAsia="Times New Roman" w:hAnsi="Calibri" w:cs="Calibri"/>
          <w:noProof w:val="0"/>
          <w:color w:val="000000"/>
          <w:lang w:eastAsia="en-GB"/>
        </w:rPr>
        <w:t>ă</w:t>
      </w:r>
      <w:r w:rsidRPr="00A33EEC">
        <w:rPr>
          <w:rFonts w:ascii="Calibri" w:eastAsia="Times New Roman" w:hAnsi="Calibri" w:cs="Calibri"/>
          <w:noProof w:val="0"/>
          <w:color w:val="000000"/>
          <w:lang w:eastAsia="en-GB"/>
        </w:rPr>
        <w:t>r important de expozi</w:t>
      </w:r>
      <w:r w:rsidRPr="00E559F5">
        <w:rPr>
          <w:rFonts w:ascii="Calibri" w:eastAsia="Times New Roman" w:hAnsi="Calibri" w:cs="Calibri"/>
          <w:noProof w:val="0"/>
          <w:color w:val="000000"/>
          <w:lang w:eastAsia="en-GB"/>
        </w:rPr>
        <w:t>ț</w:t>
      </w:r>
      <w:r w:rsidRPr="00A33EEC">
        <w:rPr>
          <w:rFonts w:ascii="Calibri" w:eastAsia="Times New Roman" w:hAnsi="Calibri" w:cs="Calibri"/>
          <w:noProof w:val="0"/>
          <w:color w:val="000000"/>
          <w:lang w:eastAsia="en-GB"/>
        </w:rPr>
        <w:t xml:space="preserve">ii solo </w:t>
      </w:r>
      <w:r w:rsidRPr="00E559F5">
        <w:rPr>
          <w:rFonts w:ascii="Calibri" w:eastAsia="Times New Roman" w:hAnsi="Calibri" w:cs="Calibri"/>
          <w:noProof w:val="0"/>
          <w:color w:val="000000"/>
          <w:lang w:eastAsia="en-GB"/>
        </w:rPr>
        <w:t>ș</w:t>
      </w:r>
      <w:r w:rsidRPr="00A33EEC">
        <w:rPr>
          <w:rFonts w:ascii="Calibri" w:eastAsia="Times New Roman" w:hAnsi="Calibri" w:cs="Calibri"/>
          <w:noProof w:val="0"/>
          <w:color w:val="000000"/>
          <w:lang w:eastAsia="en-GB"/>
        </w:rPr>
        <w:t>i de grup unde a colaborat</w:t>
      </w:r>
      <w:r w:rsidRPr="00E559F5">
        <w:rPr>
          <w:rFonts w:ascii="Calibri" w:eastAsia="Times New Roman" w:hAnsi="Calibri" w:cs="Calibri"/>
          <w:noProof w:val="0"/>
          <w:color w:val="000000"/>
          <w:lang w:eastAsia="en-GB"/>
        </w:rPr>
        <w:t xml:space="preserve">, </w:t>
      </w:r>
      <w:r w:rsidRPr="00A33EEC">
        <w:rPr>
          <w:rFonts w:ascii="Calibri" w:eastAsia="Times New Roman" w:hAnsi="Calibri" w:cs="Calibri"/>
          <w:noProof w:val="0"/>
          <w:color w:val="000000"/>
          <w:lang w:eastAsia="en-GB"/>
        </w:rPr>
        <w:t>printre al</w:t>
      </w:r>
      <w:r w:rsidRPr="00E559F5">
        <w:rPr>
          <w:rFonts w:ascii="Calibri" w:eastAsia="Times New Roman" w:hAnsi="Calibri" w:cs="Calibri"/>
          <w:noProof w:val="0"/>
          <w:color w:val="000000"/>
          <w:lang w:eastAsia="en-GB"/>
        </w:rPr>
        <w:t>ț</w:t>
      </w:r>
      <w:r w:rsidRPr="00A33EEC">
        <w:rPr>
          <w:rFonts w:ascii="Calibri" w:eastAsia="Times New Roman" w:hAnsi="Calibri" w:cs="Calibri"/>
          <w:noProof w:val="0"/>
          <w:color w:val="000000"/>
          <w:lang w:eastAsia="en-GB"/>
        </w:rPr>
        <w:t>ii</w:t>
      </w:r>
      <w:r w:rsidRPr="00E559F5">
        <w:rPr>
          <w:rFonts w:ascii="Calibri" w:eastAsia="Times New Roman" w:hAnsi="Calibri" w:cs="Calibri"/>
          <w:noProof w:val="0"/>
          <w:color w:val="000000"/>
          <w:lang w:eastAsia="en-GB"/>
        </w:rPr>
        <w:t>,</w:t>
      </w:r>
      <w:r w:rsidRPr="00A33EEC">
        <w:rPr>
          <w:rFonts w:ascii="Calibri" w:eastAsia="Times New Roman" w:hAnsi="Calibri" w:cs="Calibri"/>
          <w:noProof w:val="0"/>
          <w:color w:val="000000"/>
          <w:lang w:eastAsia="en-GB"/>
        </w:rPr>
        <w:t xml:space="preserve"> cu arti</w:t>
      </w:r>
      <w:r w:rsidRPr="00E559F5">
        <w:rPr>
          <w:rFonts w:ascii="Calibri" w:eastAsia="Times New Roman" w:hAnsi="Calibri" w:cs="Calibri"/>
          <w:noProof w:val="0"/>
          <w:color w:val="000000"/>
          <w:lang w:eastAsia="en-GB"/>
        </w:rPr>
        <w:t>ș</w:t>
      </w:r>
      <w:r w:rsidRPr="00A33EEC">
        <w:rPr>
          <w:rFonts w:ascii="Calibri" w:eastAsia="Times New Roman" w:hAnsi="Calibri" w:cs="Calibri"/>
          <w:noProof w:val="0"/>
          <w:color w:val="000000"/>
          <w:lang w:eastAsia="en-GB"/>
        </w:rPr>
        <w:t xml:space="preserve">ti de talia lui Ulay </w:t>
      </w:r>
      <w:r w:rsidRPr="00E559F5">
        <w:rPr>
          <w:rFonts w:ascii="Calibri" w:eastAsia="Times New Roman" w:hAnsi="Calibri" w:cs="Calibri"/>
          <w:noProof w:val="0"/>
          <w:color w:val="000000"/>
          <w:lang w:eastAsia="en-GB"/>
        </w:rPr>
        <w:t>ș</w:t>
      </w:r>
      <w:r w:rsidRPr="00A33EEC">
        <w:rPr>
          <w:rFonts w:ascii="Calibri" w:eastAsia="Times New Roman" w:hAnsi="Calibri" w:cs="Calibri"/>
          <w:noProof w:val="0"/>
          <w:color w:val="000000"/>
          <w:lang w:eastAsia="en-GB"/>
        </w:rPr>
        <w:t xml:space="preserve">i </w:t>
      </w:r>
      <w:r w:rsidR="00751784" w:rsidRPr="00751784">
        <w:rPr>
          <w:rFonts w:ascii="Calibri" w:eastAsia="Times New Roman" w:hAnsi="Calibri" w:cs="Calibri"/>
          <w:noProof w:val="0"/>
          <w:color w:val="000000"/>
          <w:lang w:eastAsia="en-GB"/>
        </w:rPr>
        <w:t>Marina Abramović</w:t>
      </w:r>
      <w:r w:rsidRPr="00A33EEC">
        <w:rPr>
          <w:rFonts w:ascii="Calibri" w:eastAsia="Times New Roman" w:hAnsi="Calibri" w:cs="Calibri"/>
          <w:noProof w:val="0"/>
          <w:color w:val="000000"/>
          <w:lang w:eastAsia="en-GB"/>
        </w:rPr>
        <w:t>, Thomas Hirschhorn, Antony Gormley,</w:t>
      </w:r>
      <w:r w:rsidR="002D190E">
        <w:rPr>
          <w:rFonts w:ascii="Calibri" w:eastAsia="Times New Roman" w:hAnsi="Calibri" w:cs="Calibri"/>
          <w:noProof w:val="0"/>
          <w:color w:val="000000"/>
          <w:lang w:eastAsia="en-GB"/>
        </w:rPr>
        <w:t xml:space="preserve"> </w:t>
      </w:r>
      <w:r w:rsidR="002D190E" w:rsidRPr="002D190E">
        <w:rPr>
          <w:rFonts w:ascii="Calibri" w:eastAsia="Times New Roman" w:hAnsi="Calibri" w:cs="Calibri"/>
          <w:noProof w:val="0"/>
          <w:color w:val="000000"/>
          <w:lang w:eastAsia="en-GB"/>
        </w:rPr>
        <w:t>Michaël</w:t>
      </w:r>
      <w:r w:rsidR="002D190E">
        <w:rPr>
          <w:rFonts w:ascii="Calibri" w:eastAsia="Times New Roman" w:hAnsi="Calibri" w:cs="Calibri"/>
          <w:noProof w:val="0"/>
          <w:color w:val="000000"/>
          <w:lang w:eastAsia="en-GB"/>
        </w:rPr>
        <w:t xml:space="preserve"> </w:t>
      </w:r>
      <w:r w:rsidRPr="00A33EEC">
        <w:rPr>
          <w:rFonts w:ascii="Calibri" w:eastAsia="Times New Roman" w:hAnsi="Calibri" w:cs="Calibri"/>
          <w:noProof w:val="0"/>
          <w:color w:val="000000"/>
          <w:lang w:eastAsia="en-GB"/>
        </w:rPr>
        <w:t xml:space="preserve">Borremans, Carlos Amorales, Pierre Bismuth. Colaborarea </w:t>
      </w:r>
      <w:r w:rsidRPr="00E559F5">
        <w:rPr>
          <w:rFonts w:ascii="Calibri" w:eastAsia="Times New Roman" w:hAnsi="Calibri" w:cs="Calibri"/>
          <w:noProof w:val="0"/>
          <w:color w:val="000000"/>
          <w:lang w:eastAsia="en-GB"/>
        </w:rPr>
        <w:t>î</w:t>
      </w:r>
      <w:r w:rsidRPr="00A33EEC">
        <w:rPr>
          <w:rFonts w:ascii="Calibri" w:eastAsia="Times New Roman" w:hAnsi="Calibri" w:cs="Calibri"/>
          <w:noProof w:val="0"/>
          <w:color w:val="000000"/>
          <w:lang w:eastAsia="en-GB"/>
        </w:rPr>
        <w:t>ndelungat</w:t>
      </w:r>
      <w:r w:rsidRPr="00E559F5">
        <w:rPr>
          <w:rFonts w:ascii="Calibri" w:eastAsia="Times New Roman" w:hAnsi="Calibri" w:cs="Calibri"/>
          <w:noProof w:val="0"/>
          <w:color w:val="000000"/>
          <w:lang w:eastAsia="en-GB"/>
        </w:rPr>
        <w:t>ă</w:t>
      </w:r>
      <w:r w:rsidRPr="00A33EEC">
        <w:rPr>
          <w:rFonts w:ascii="Calibri" w:eastAsia="Times New Roman" w:hAnsi="Calibri" w:cs="Calibri"/>
          <w:noProof w:val="0"/>
          <w:color w:val="000000"/>
          <w:lang w:eastAsia="en-GB"/>
        </w:rPr>
        <w:t xml:space="preserve"> cu artistul german Ulay (1943-2020)</w:t>
      </w:r>
      <w:r w:rsidRPr="00E559F5">
        <w:rPr>
          <w:rFonts w:ascii="Calibri" w:eastAsia="Times New Roman" w:hAnsi="Calibri" w:cs="Calibri"/>
          <w:noProof w:val="0"/>
          <w:color w:val="000000"/>
          <w:lang w:eastAsia="en-GB"/>
        </w:rPr>
        <w:t xml:space="preserve"> </w:t>
      </w:r>
      <w:r w:rsidRPr="00A33EEC">
        <w:rPr>
          <w:rFonts w:ascii="Calibri" w:eastAsia="Times New Roman" w:hAnsi="Calibri" w:cs="Calibri"/>
          <w:noProof w:val="0"/>
          <w:color w:val="000000"/>
          <w:lang w:eastAsia="en-GB"/>
        </w:rPr>
        <w:t>s-a materia</w:t>
      </w:r>
      <w:r w:rsidRPr="00A33EEC">
        <w:rPr>
          <w:rFonts w:ascii="Calibri" w:eastAsia="Times New Roman" w:hAnsi="Calibri" w:cs="Calibri"/>
          <w:noProof w:val="0"/>
          <w:color w:val="000000"/>
          <w:lang w:val="en-GB" w:eastAsia="en-GB"/>
        </w:rPr>
        <w:t xml:space="preserve">Iizat </w:t>
      </w:r>
      <w:r w:rsidRPr="00E559F5">
        <w:rPr>
          <w:rFonts w:ascii="Calibri" w:eastAsia="Times New Roman" w:hAnsi="Calibri" w:cs="Calibri"/>
          <w:noProof w:val="0"/>
          <w:color w:val="000000"/>
          <w:lang w:val="en-GB" w:eastAsia="en-GB"/>
        </w:rPr>
        <w:t>î</w:t>
      </w:r>
      <w:r w:rsidRPr="00A33EEC">
        <w:rPr>
          <w:rFonts w:ascii="Calibri" w:eastAsia="Times New Roman" w:hAnsi="Calibri" w:cs="Calibri"/>
          <w:noProof w:val="0"/>
          <w:color w:val="000000"/>
          <w:lang w:val="en-GB" w:eastAsia="en-GB"/>
        </w:rPr>
        <w:t>ntr-o ampl</w:t>
      </w:r>
      <w:r w:rsidRPr="00E559F5">
        <w:rPr>
          <w:rFonts w:ascii="Calibri" w:eastAsia="Times New Roman" w:hAnsi="Calibri" w:cs="Calibri"/>
          <w:noProof w:val="0"/>
          <w:color w:val="000000"/>
          <w:lang w:val="en-GB" w:eastAsia="en-GB"/>
        </w:rPr>
        <w:t>ă</w:t>
      </w:r>
      <w:r w:rsidRPr="00A33EEC">
        <w:rPr>
          <w:rFonts w:ascii="Calibri" w:eastAsia="Times New Roman" w:hAnsi="Calibri" w:cs="Calibri"/>
          <w:noProof w:val="0"/>
          <w:color w:val="000000"/>
          <w:lang w:val="en-GB" w:eastAsia="en-GB"/>
        </w:rPr>
        <w:t xml:space="preserve"> monografie, distins</w:t>
      </w:r>
      <w:r w:rsidRPr="00E559F5">
        <w:rPr>
          <w:rFonts w:ascii="Calibri" w:eastAsia="Times New Roman" w:hAnsi="Calibri" w:cs="Calibri"/>
          <w:noProof w:val="0"/>
          <w:color w:val="000000"/>
          <w:lang w:val="en-GB" w:eastAsia="en-GB"/>
        </w:rPr>
        <w:t>ă</w:t>
      </w:r>
      <w:r w:rsidRPr="00A33EEC">
        <w:rPr>
          <w:rFonts w:ascii="Calibri" w:eastAsia="Times New Roman" w:hAnsi="Calibri" w:cs="Calibri"/>
          <w:noProof w:val="0"/>
          <w:color w:val="000000"/>
          <w:lang w:val="en-GB" w:eastAsia="en-GB"/>
        </w:rPr>
        <w:t xml:space="preserve"> </w:t>
      </w:r>
      <w:r w:rsidRPr="00E559F5">
        <w:rPr>
          <w:rFonts w:ascii="Calibri" w:eastAsia="Times New Roman" w:hAnsi="Calibri" w:cs="Calibri"/>
          <w:noProof w:val="0"/>
          <w:color w:val="000000"/>
          <w:lang w:val="en-GB" w:eastAsia="en-GB"/>
        </w:rPr>
        <w:t>î</w:t>
      </w:r>
      <w:r w:rsidRPr="00A33EEC">
        <w:rPr>
          <w:rFonts w:ascii="Calibri" w:eastAsia="Times New Roman" w:hAnsi="Calibri" w:cs="Calibri"/>
          <w:noProof w:val="0"/>
          <w:color w:val="000000"/>
          <w:lang w:val="en-GB" w:eastAsia="en-GB"/>
        </w:rPr>
        <w:t>n 2015 cu premiul AICA Olanda p</w:t>
      </w:r>
      <w:r w:rsidR="003234C8">
        <w:rPr>
          <w:rFonts w:ascii="Calibri" w:eastAsia="Times New Roman" w:hAnsi="Calibri" w:cs="Calibri"/>
          <w:noProof w:val="0"/>
          <w:color w:val="000000"/>
          <w:lang w:val="en-GB" w:eastAsia="en-GB"/>
        </w:rPr>
        <w:t>entru</w:t>
      </w:r>
      <w:r w:rsidRPr="00A33EEC">
        <w:rPr>
          <w:rFonts w:ascii="Calibri" w:eastAsia="Times New Roman" w:hAnsi="Calibri" w:cs="Calibri"/>
          <w:noProof w:val="0"/>
          <w:color w:val="000000"/>
          <w:lang w:val="en-GB" w:eastAsia="en-GB"/>
        </w:rPr>
        <w:t xml:space="preserve"> publica</w:t>
      </w:r>
      <w:r w:rsidRPr="00E559F5">
        <w:rPr>
          <w:rFonts w:ascii="Calibri" w:eastAsia="Times New Roman" w:hAnsi="Calibri" w:cs="Calibri"/>
          <w:noProof w:val="0"/>
          <w:color w:val="000000"/>
          <w:lang w:val="en-GB" w:eastAsia="en-GB"/>
        </w:rPr>
        <w:t>ț</w:t>
      </w:r>
      <w:r w:rsidRPr="00A33EEC">
        <w:rPr>
          <w:rFonts w:ascii="Calibri" w:eastAsia="Times New Roman" w:hAnsi="Calibri" w:cs="Calibri"/>
          <w:noProof w:val="0"/>
          <w:color w:val="000000"/>
          <w:lang w:val="en-GB" w:eastAsia="en-GB"/>
        </w:rPr>
        <w:t>ii, respectiv o serie de expozi</w:t>
      </w:r>
      <w:r w:rsidRPr="00E559F5">
        <w:rPr>
          <w:rFonts w:ascii="Calibri" w:eastAsia="Times New Roman" w:hAnsi="Calibri" w:cs="Calibri"/>
          <w:noProof w:val="0"/>
          <w:color w:val="000000"/>
          <w:lang w:val="en-GB" w:eastAsia="en-GB"/>
        </w:rPr>
        <w:t>ț</w:t>
      </w:r>
      <w:r w:rsidRPr="00A33EEC">
        <w:rPr>
          <w:rFonts w:ascii="Calibri" w:eastAsia="Times New Roman" w:hAnsi="Calibri" w:cs="Calibri"/>
          <w:noProof w:val="0"/>
          <w:color w:val="000000"/>
          <w:lang w:val="en-GB" w:eastAsia="en-GB"/>
        </w:rPr>
        <w:t xml:space="preserve">ii solo ale artistului </w:t>
      </w:r>
      <w:r w:rsidRPr="00E559F5">
        <w:rPr>
          <w:rFonts w:ascii="Calibri" w:eastAsia="Times New Roman" w:hAnsi="Calibri" w:cs="Calibri"/>
          <w:noProof w:val="0"/>
          <w:color w:val="000000"/>
          <w:lang w:val="en-GB" w:eastAsia="en-GB"/>
        </w:rPr>
        <w:t>î</w:t>
      </w:r>
      <w:r w:rsidRPr="00A33EEC">
        <w:rPr>
          <w:rFonts w:ascii="Calibri" w:eastAsia="Times New Roman" w:hAnsi="Calibri" w:cs="Calibri"/>
          <w:noProof w:val="0"/>
          <w:color w:val="000000"/>
          <w:lang w:val="en-GB" w:eastAsia="en-GB"/>
        </w:rPr>
        <w:t xml:space="preserve">n Spania, Germania, Olanda </w:t>
      </w:r>
      <w:r w:rsidRPr="00E559F5">
        <w:rPr>
          <w:rFonts w:ascii="Calibri" w:eastAsia="Times New Roman" w:hAnsi="Calibri" w:cs="Calibri"/>
          <w:noProof w:val="0"/>
          <w:color w:val="000000"/>
          <w:lang w:val="en-GB" w:eastAsia="en-GB"/>
        </w:rPr>
        <w:t>ș</w:t>
      </w:r>
      <w:r w:rsidRPr="00A33EEC">
        <w:rPr>
          <w:rFonts w:ascii="Calibri" w:eastAsia="Times New Roman" w:hAnsi="Calibri" w:cs="Calibri"/>
          <w:noProof w:val="0"/>
          <w:color w:val="000000"/>
          <w:lang w:val="en-GB" w:eastAsia="en-GB"/>
        </w:rPr>
        <w:t xml:space="preserve">i America. </w:t>
      </w:r>
      <w:r w:rsidRPr="00E559F5">
        <w:rPr>
          <w:rFonts w:ascii="Calibri" w:eastAsia="Times New Roman" w:hAnsi="Calibri" w:cs="Calibri"/>
          <w:noProof w:val="0"/>
          <w:color w:val="000000"/>
          <w:lang w:val="en-GB" w:eastAsia="en-GB"/>
        </w:rPr>
        <w:t>Î</w:t>
      </w:r>
      <w:r w:rsidRPr="00A33EEC">
        <w:rPr>
          <w:rFonts w:ascii="Calibri" w:eastAsia="Times New Roman" w:hAnsi="Calibri" w:cs="Calibri"/>
          <w:noProof w:val="0"/>
          <w:color w:val="000000"/>
          <w:lang w:val="en-GB" w:eastAsia="en-GB"/>
        </w:rPr>
        <w:t>ntre proiectele recente unde a contribuit substan</w:t>
      </w:r>
      <w:r w:rsidRPr="00E559F5">
        <w:rPr>
          <w:rFonts w:ascii="Calibri" w:eastAsia="Times New Roman" w:hAnsi="Calibri" w:cs="Calibri"/>
          <w:noProof w:val="0"/>
          <w:color w:val="000000"/>
          <w:lang w:val="en-GB" w:eastAsia="en-GB"/>
        </w:rPr>
        <w:t>ț</w:t>
      </w:r>
      <w:r w:rsidRPr="00A33EEC">
        <w:rPr>
          <w:rFonts w:ascii="Calibri" w:eastAsia="Times New Roman" w:hAnsi="Calibri" w:cs="Calibri"/>
          <w:noProof w:val="0"/>
          <w:color w:val="000000"/>
          <w:lang w:val="en-GB" w:eastAsia="en-GB"/>
        </w:rPr>
        <w:t>ial se num</w:t>
      </w:r>
      <w:r w:rsidRPr="00E559F5">
        <w:rPr>
          <w:rFonts w:ascii="Calibri" w:eastAsia="Times New Roman" w:hAnsi="Calibri" w:cs="Calibri"/>
          <w:noProof w:val="0"/>
          <w:color w:val="000000"/>
          <w:lang w:val="en-GB" w:eastAsia="en-GB"/>
        </w:rPr>
        <w:t>ă</w:t>
      </w:r>
      <w:r w:rsidRPr="00A33EEC">
        <w:rPr>
          <w:rFonts w:ascii="Calibri" w:eastAsia="Times New Roman" w:hAnsi="Calibri" w:cs="Calibri"/>
          <w:noProof w:val="0"/>
          <w:color w:val="000000"/>
          <w:lang w:val="en-GB" w:eastAsia="en-GB"/>
        </w:rPr>
        <w:t>r</w:t>
      </w:r>
      <w:r w:rsidRPr="00E559F5">
        <w:rPr>
          <w:rFonts w:ascii="Calibri" w:eastAsia="Times New Roman" w:hAnsi="Calibri" w:cs="Calibri"/>
          <w:noProof w:val="0"/>
          <w:color w:val="000000"/>
          <w:lang w:val="en-GB" w:eastAsia="en-GB"/>
        </w:rPr>
        <w:t>ă</w:t>
      </w:r>
      <w:r w:rsidRPr="00A33EEC">
        <w:rPr>
          <w:rFonts w:ascii="Calibri" w:eastAsia="Times New Roman" w:hAnsi="Calibri" w:cs="Calibri"/>
          <w:noProof w:val="0"/>
          <w:color w:val="000000"/>
          <w:lang w:val="en-GB" w:eastAsia="en-GB"/>
        </w:rPr>
        <w:t xml:space="preserve"> expozi</w:t>
      </w:r>
      <w:r w:rsidRPr="00E559F5">
        <w:rPr>
          <w:rFonts w:ascii="Calibri" w:eastAsia="Times New Roman" w:hAnsi="Calibri" w:cs="Calibri"/>
          <w:noProof w:val="0"/>
          <w:color w:val="000000"/>
          <w:lang w:val="en-GB" w:eastAsia="en-GB"/>
        </w:rPr>
        <w:t>ț</w:t>
      </w:r>
      <w:r w:rsidRPr="00A33EEC">
        <w:rPr>
          <w:rFonts w:ascii="Calibri" w:eastAsia="Times New Roman" w:hAnsi="Calibri" w:cs="Calibri"/>
          <w:noProof w:val="0"/>
          <w:color w:val="000000"/>
          <w:lang w:val="en-GB" w:eastAsia="en-GB"/>
        </w:rPr>
        <w:t>ia retrospectiv</w:t>
      </w:r>
      <w:r w:rsidRPr="00E559F5">
        <w:rPr>
          <w:rFonts w:ascii="Calibri" w:eastAsia="Times New Roman" w:hAnsi="Calibri" w:cs="Calibri"/>
          <w:noProof w:val="0"/>
          <w:color w:val="000000"/>
          <w:lang w:val="en-GB" w:eastAsia="en-GB"/>
        </w:rPr>
        <w:t>ă</w:t>
      </w:r>
      <w:r w:rsidRPr="00A33EEC">
        <w:rPr>
          <w:rFonts w:ascii="Calibri" w:eastAsia="Times New Roman" w:hAnsi="Calibri" w:cs="Calibri"/>
          <w:noProof w:val="0"/>
          <w:color w:val="000000"/>
          <w:lang w:val="en-GB" w:eastAsia="en-GB"/>
        </w:rPr>
        <w:t xml:space="preserve"> postum</w:t>
      </w:r>
      <w:r w:rsidRPr="00E559F5">
        <w:rPr>
          <w:rFonts w:ascii="Calibri" w:eastAsia="Times New Roman" w:hAnsi="Calibri" w:cs="Calibri"/>
          <w:noProof w:val="0"/>
          <w:color w:val="000000"/>
          <w:lang w:val="en-GB" w:eastAsia="en-GB"/>
        </w:rPr>
        <w:t xml:space="preserve">ă </w:t>
      </w:r>
      <w:r w:rsidRPr="00607D91">
        <w:rPr>
          <w:rFonts w:ascii="Calibri" w:eastAsia="Times New Roman" w:hAnsi="Calibri" w:cs="Calibri"/>
          <w:i/>
          <w:iCs/>
          <w:noProof w:val="0"/>
          <w:color w:val="000000"/>
          <w:lang w:val="en-GB" w:eastAsia="en-GB"/>
        </w:rPr>
        <w:t>Ulay Was Here</w:t>
      </w:r>
      <w:r w:rsidRPr="00A33EEC">
        <w:rPr>
          <w:rFonts w:ascii="Calibri" w:eastAsia="Times New Roman" w:hAnsi="Calibri" w:cs="Calibri"/>
          <w:noProof w:val="0"/>
          <w:color w:val="000000"/>
          <w:lang w:val="en-GB" w:eastAsia="en-GB"/>
        </w:rPr>
        <w:t>, deschis</w:t>
      </w:r>
      <w:r w:rsidRPr="00E559F5">
        <w:rPr>
          <w:rFonts w:ascii="Calibri" w:eastAsia="Times New Roman" w:hAnsi="Calibri" w:cs="Calibri"/>
          <w:noProof w:val="0"/>
          <w:color w:val="000000"/>
          <w:lang w:val="en-GB" w:eastAsia="en-GB"/>
        </w:rPr>
        <w:t>ă</w:t>
      </w:r>
      <w:r w:rsidRPr="00A33EEC">
        <w:rPr>
          <w:rFonts w:ascii="Calibri" w:eastAsia="Times New Roman" w:hAnsi="Calibri" w:cs="Calibri"/>
          <w:noProof w:val="0"/>
          <w:color w:val="000000"/>
          <w:lang w:val="en-GB" w:eastAsia="en-GB"/>
        </w:rPr>
        <w:t xml:space="preserve"> </w:t>
      </w:r>
      <w:r w:rsidRPr="00E559F5">
        <w:rPr>
          <w:rFonts w:ascii="Calibri" w:eastAsia="Times New Roman" w:hAnsi="Calibri" w:cs="Calibri"/>
          <w:noProof w:val="0"/>
          <w:color w:val="000000"/>
          <w:lang w:val="en-GB" w:eastAsia="en-GB"/>
        </w:rPr>
        <w:t>î</w:t>
      </w:r>
      <w:r w:rsidRPr="00A33EEC">
        <w:rPr>
          <w:rFonts w:ascii="Calibri" w:eastAsia="Times New Roman" w:hAnsi="Calibri" w:cs="Calibri"/>
          <w:noProof w:val="0"/>
          <w:color w:val="000000"/>
          <w:lang w:val="en-GB" w:eastAsia="en-GB"/>
        </w:rPr>
        <w:t>n prezent la Muzeul Stedelijk Amsterdam,</w:t>
      </w:r>
      <w:r w:rsidR="0054092E">
        <w:rPr>
          <w:rFonts w:ascii="Calibri" w:eastAsia="Times New Roman" w:hAnsi="Calibri" w:cs="Calibri"/>
          <w:noProof w:val="0"/>
          <w:color w:val="000000"/>
          <w:lang w:val="en-GB" w:eastAsia="en-GB"/>
        </w:rPr>
        <w:t xml:space="preserve"> </w:t>
      </w:r>
      <w:r w:rsidRPr="00E559F5">
        <w:rPr>
          <w:rFonts w:ascii="Calibri" w:eastAsia="Times New Roman" w:hAnsi="Calibri" w:cs="Calibri"/>
          <w:noProof w:val="0"/>
          <w:color w:val="000000"/>
          <w:lang w:val="en-GB" w:eastAsia="en-GB"/>
        </w:rPr>
        <w:t>ș</w:t>
      </w:r>
      <w:r w:rsidRPr="00A33EEC">
        <w:rPr>
          <w:rFonts w:ascii="Calibri" w:eastAsia="Times New Roman" w:hAnsi="Calibri" w:cs="Calibri"/>
          <w:noProof w:val="0"/>
          <w:color w:val="000000"/>
          <w:lang w:val="en-GB" w:eastAsia="en-GB"/>
        </w:rPr>
        <w:t>i expozi</w:t>
      </w:r>
      <w:r w:rsidRPr="00E559F5">
        <w:rPr>
          <w:rFonts w:ascii="Calibri" w:eastAsia="Times New Roman" w:hAnsi="Calibri" w:cs="Calibri"/>
          <w:noProof w:val="0"/>
          <w:color w:val="000000"/>
          <w:lang w:val="en-GB" w:eastAsia="en-GB"/>
        </w:rPr>
        <w:t>ți</w:t>
      </w:r>
      <w:r w:rsidRPr="00A33EEC">
        <w:rPr>
          <w:rFonts w:ascii="Calibri" w:eastAsia="Times New Roman" w:hAnsi="Calibri" w:cs="Calibri"/>
          <w:noProof w:val="0"/>
          <w:color w:val="000000"/>
          <w:lang w:val="en-GB" w:eastAsia="en-GB"/>
        </w:rPr>
        <w:t>a </w:t>
      </w:r>
      <w:r w:rsidRPr="00A33EEC">
        <w:rPr>
          <w:rFonts w:ascii="Calibri" w:eastAsia="Times New Roman" w:hAnsi="Calibri" w:cs="Calibri"/>
          <w:i/>
          <w:iCs/>
          <w:noProof w:val="0"/>
          <w:color w:val="000000"/>
          <w:lang w:val="en-GB" w:eastAsia="en-GB"/>
        </w:rPr>
        <w:t>Materie</w:t>
      </w:r>
      <w:r w:rsidR="003307C8">
        <w:rPr>
          <w:rFonts w:ascii="Calibri" w:eastAsia="Times New Roman" w:hAnsi="Calibri" w:cs="Calibri"/>
          <w:i/>
          <w:iCs/>
          <w:noProof w:val="0"/>
          <w:color w:val="000000"/>
          <w:lang w:val="en-GB" w:eastAsia="en-GB"/>
        </w:rPr>
        <w:t xml:space="preserve"> </w:t>
      </w:r>
      <w:r w:rsidRPr="00A33EEC">
        <w:rPr>
          <w:rFonts w:ascii="Calibri" w:eastAsia="Times New Roman" w:hAnsi="Calibri" w:cs="Calibri"/>
          <w:i/>
          <w:iCs/>
          <w:noProof w:val="0"/>
          <w:color w:val="000000"/>
          <w:lang w:val="en-GB" w:eastAsia="en-GB"/>
        </w:rPr>
        <w:t>reînsuflețită. Reprezentări postbelice în lucrările lui Tadeusz Kantor, Shinkichi Tajiri și Jaap Wagemaker</w:t>
      </w:r>
      <w:r w:rsidRPr="00A33EEC">
        <w:rPr>
          <w:rFonts w:ascii="Calibri" w:eastAsia="Times New Roman" w:hAnsi="Calibri" w:cs="Calibri"/>
          <w:b/>
          <w:bCs/>
          <w:noProof w:val="0"/>
          <w:color w:val="000000"/>
          <w:lang w:val="en-GB" w:eastAsia="en-GB"/>
        </w:rPr>
        <w:t>,</w:t>
      </w:r>
      <w:r w:rsidRPr="00A33EEC">
        <w:rPr>
          <w:rFonts w:ascii="Calibri" w:eastAsia="Times New Roman" w:hAnsi="Calibri" w:cs="Calibri"/>
          <w:noProof w:val="0"/>
          <w:color w:val="000000"/>
          <w:lang w:val="en-GB" w:eastAsia="en-GB"/>
        </w:rPr>
        <w:t> </w:t>
      </w:r>
      <w:r w:rsidRPr="00E559F5">
        <w:rPr>
          <w:rFonts w:ascii="Calibri" w:eastAsia="Times New Roman" w:hAnsi="Calibri" w:cs="Calibri"/>
          <w:noProof w:val="0"/>
          <w:color w:val="000000"/>
          <w:lang w:val="en-GB" w:eastAsia="en-GB"/>
        </w:rPr>
        <w:t>î</w:t>
      </w:r>
      <w:r w:rsidRPr="00A33EEC">
        <w:rPr>
          <w:rFonts w:ascii="Calibri" w:eastAsia="Times New Roman" w:hAnsi="Calibri" w:cs="Calibri"/>
          <w:noProof w:val="0"/>
          <w:color w:val="000000"/>
          <w:lang w:val="en-GB" w:eastAsia="en-GB"/>
        </w:rPr>
        <w:t>n derulare la Muzeul Național de Artă Timișoara în 2020. </w:t>
      </w:r>
    </w:p>
    <w:p w14:paraId="1008B2E4" w14:textId="2F4A964B" w:rsidR="00A33EEC" w:rsidRPr="00A33EEC" w:rsidRDefault="00A33EEC" w:rsidP="00A33EEC">
      <w:pPr>
        <w:spacing w:after="0" w:line="240" w:lineRule="auto"/>
        <w:jc w:val="both"/>
        <w:rPr>
          <w:rFonts w:ascii="Times New Roman" w:eastAsia="Times New Roman" w:hAnsi="Times New Roman" w:cs="Times New Roman"/>
          <w:noProof w:val="0"/>
          <w:color w:val="000000"/>
          <w:lang w:val="en-GB" w:eastAsia="en-GB"/>
        </w:rPr>
      </w:pPr>
      <w:r w:rsidRPr="00A33EEC">
        <w:rPr>
          <w:rFonts w:ascii="Calibri" w:eastAsia="Times New Roman" w:hAnsi="Calibri" w:cs="Calibri"/>
          <w:noProof w:val="0"/>
          <w:color w:val="000000"/>
          <w:lang w:val="en-GB" w:eastAsia="en-GB"/>
        </w:rPr>
        <w:t xml:space="preserve">Maria Rus Bojan este co-fondator </w:t>
      </w:r>
      <w:r w:rsidR="00294247">
        <w:rPr>
          <w:rFonts w:ascii="Calibri" w:eastAsia="Times New Roman" w:hAnsi="Calibri" w:cs="Calibri"/>
          <w:noProof w:val="0"/>
          <w:color w:val="000000"/>
          <w:lang w:val="en-GB" w:eastAsia="en-GB"/>
        </w:rPr>
        <w:t>și</w:t>
      </w:r>
      <w:r w:rsidRPr="00A33EEC">
        <w:rPr>
          <w:rFonts w:ascii="Calibri" w:eastAsia="Times New Roman" w:hAnsi="Calibri" w:cs="Calibri"/>
          <w:noProof w:val="0"/>
          <w:color w:val="000000"/>
          <w:lang w:val="en-GB" w:eastAsia="en-GB"/>
        </w:rPr>
        <w:t xml:space="preserve"> presedinte al Fund</w:t>
      </w:r>
      <w:r w:rsidRPr="00E559F5">
        <w:rPr>
          <w:rFonts w:ascii="Calibri" w:eastAsia="Times New Roman" w:hAnsi="Calibri" w:cs="Calibri"/>
          <w:noProof w:val="0"/>
          <w:color w:val="000000"/>
          <w:lang w:val="en-GB" w:eastAsia="en-GB"/>
        </w:rPr>
        <w:t>aț</w:t>
      </w:r>
      <w:r w:rsidRPr="00A33EEC">
        <w:rPr>
          <w:rFonts w:ascii="Calibri" w:eastAsia="Times New Roman" w:hAnsi="Calibri" w:cs="Calibri"/>
          <w:noProof w:val="0"/>
          <w:color w:val="000000"/>
          <w:lang w:val="en-GB" w:eastAsia="en-GB"/>
        </w:rPr>
        <w:t xml:space="preserve">iei European ArtEast de la Londra, </w:t>
      </w:r>
      <w:r w:rsidRPr="00E559F5">
        <w:rPr>
          <w:rFonts w:ascii="Calibri" w:eastAsia="Times New Roman" w:hAnsi="Calibri" w:cs="Calibri"/>
          <w:noProof w:val="0"/>
          <w:color w:val="000000"/>
          <w:lang w:val="en-GB" w:eastAsia="en-GB"/>
        </w:rPr>
        <w:t>ș</w:t>
      </w:r>
      <w:r w:rsidRPr="00A33EEC">
        <w:rPr>
          <w:rFonts w:ascii="Calibri" w:eastAsia="Times New Roman" w:hAnsi="Calibri" w:cs="Calibri"/>
          <w:noProof w:val="0"/>
          <w:color w:val="000000"/>
          <w:lang w:val="en-GB" w:eastAsia="en-GB"/>
        </w:rPr>
        <w:t>i din 2008 conduce MB Art Agency, o platform</w:t>
      </w:r>
      <w:r w:rsidRPr="00E559F5">
        <w:rPr>
          <w:rFonts w:ascii="Calibri" w:eastAsia="Times New Roman" w:hAnsi="Calibri" w:cs="Calibri"/>
          <w:noProof w:val="0"/>
          <w:color w:val="000000"/>
          <w:lang w:val="en-GB" w:eastAsia="en-GB"/>
        </w:rPr>
        <w:t>ă</w:t>
      </w:r>
      <w:r w:rsidRPr="00A33EEC">
        <w:rPr>
          <w:rFonts w:ascii="Calibri" w:eastAsia="Times New Roman" w:hAnsi="Calibri" w:cs="Calibri"/>
          <w:noProof w:val="0"/>
          <w:color w:val="000000"/>
          <w:lang w:val="en-GB" w:eastAsia="en-GB"/>
        </w:rPr>
        <w:t xml:space="preserve"> de proiecte curatoriale </w:t>
      </w:r>
      <w:r w:rsidRPr="00E559F5">
        <w:rPr>
          <w:rFonts w:ascii="Calibri" w:eastAsia="Times New Roman" w:hAnsi="Calibri" w:cs="Calibri"/>
          <w:noProof w:val="0"/>
          <w:color w:val="000000"/>
          <w:lang w:val="en-GB" w:eastAsia="en-GB"/>
        </w:rPr>
        <w:t>ș</w:t>
      </w:r>
      <w:r w:rsidRPr="00A33EEC">
        <w:rPr>
          <w:rFonts w:ascii="Calibri" w:eastAsia="Times New Roman" w:hAnsi="Calibri" w:cs="Calibri"/>
          <w:noProof w:val="0"/>
          <w:color w:val="000000"/>
          <w:lang w:val="en-GB" w:eastAsia="en-GB"/>
        </w:rPr>
        <w:t>i consultan</w:t>
      </w:r>
      <w:r w:rsidRPr="00E559F5">
        <w:rPr>
          <w:rFonts w:ascii="Calibri" w:eastAsia="Times New Roman" w:hAnsi="Calibri" w:cs="Calibri"/>
          <w:noProof w:val="0"/>
          <w:color w:val="000000"/>
          <w:lang w:val="en-GB" w:eastAsia="en-GB"/>
        </w:rPr>
        <w:t>ță</w:t>
      </w:r>
      <w:r w:rsidRPr="00A33EEC">
        <w:rPr>
          <w:rFonts w:ascii="Calibri" w:eastAsia="Times New Roman" w:hAnsi="Calibri" w:cs="Calibri"/>
          <w:noProof w:val="0"/>
          <w:color w:val="000000"/>
          <w:lang w:val="en-GB" w:eastAsia="en-GB"/>
        </w:rPr>
        <w:t xml:space="preserve"> artistic</w:t>
      </w:r>
      <w:r w:rsidRPr="00E559F5">
        <w:rPr>
          <w:rFonts w:ascii="Calibri" w:eastAsia="Times New Roman" w:hAnsi="Calibri" w:cs="Calibri"/>
          <w:noProof w:val="0"/>
          <w:color w:val="000000"/>
          <w:lang w:val="en-GB" w:eastAsia="en-GB"/>
        </w:rPr>
        <w:t xml:space="preserve">ă </w:t>
      </w:r>
      <w:r w:rsidRPr="00A33EEC">
        <w:rPr>
          <w:rFonts w:ascii="Calibri" w:eastAsia="Times New Roman" w:hAnsi="Calibri" w:cs="Calibri"/>
          <w:noProof w:val="0"/>
          <w:color w:val="000000"/>
          <w:lang w:val="en-GB" w:eastAsia="en-GB"/>
        </w:rPr>
        <w:t>pentru arta est-europe</w:t>
      </w:r>
      <w:r w:rsidRPr="00E559F5">
        <w:rPr>
          <w:rFonts w:ascii="Calibri" w:eastAsia="Times New Roman" w:hAnsi="Calibri" w:cs="Calibri"/>
          <w:noProof w:val="0"/>
          <w:color w:val="000000"/>
          <w:lang w:val="en-GB" w:eastAsia="en-GB"/>
        </w:rPr>
        <w:t>ană</w:t>
      </w:r>
      <w:r w:rsidRPr="00A33EEC">
        <w:rPr>
          <w:rFonts w:ascii="Calibri" w:eastAsia="Times New Roman" w:hAnsi="Calibri" w:cs="Calibri"/>
          <w:noProof w:val="0"/>
          <w:color w:val="000000"/>
          <w:lang w:val="en-GB" w:eastAsia="en-GB"/>
        </w:rPr>
        <w:t xml:space="preserve"> la Amsterdam. </w:t>
      </w:r>
    </w:p>
    <w:p w14:paraId="38C37E90" w14:textId="77777777" w:rsidR="00A33EEC" w:rsidRPr="00A33EEC" w:rsidRDefault="00A33EEC" w:rsidP="00A33EEC">
      <w:pPr>
        <w:spacing w:after="0" w:line="240" w:lineRule="auto"/>
        <w:jc w:val="both"/>
        <w:rPr>
          <w:rFonts w:ascii="Times New Roman" w:eastAsia="Times New Roman" w:hAnsi="Times New Roman" w:cs="Times New Roman"/>
          <w:noProof w:val="0"/>
          <w:color w:val="000000"/>
          <w:lang w:val="en-GB" w:eastAsia="en-GB"/>
        </w:rPr>
      </w:pPr>
    </w:p>
    <w:p w14:paraId="64A08E3D" w14:textId="096F0774" w:rsidR="002F12C1" w:rsidRPr="00E43E54" w:rsidRDefault="003963BD" w:rsidP="00F75EAC">
      <w:pPr>
        <w:spacing w:line="240" w:lineRule="auto"/>
        <w:jc w:val="both"/>
        <w:rPr>
          <w:rFonts w:ascii="Calibri" w:hAnsi="Calibri" w:cs="Calibri"/>
        </w:rPr>
      </w:pPr>
      <w:r w:rsidRPr="00E43E54">
        <w:rPr>
          <w:rFonts w:ascii="Calibri" w:hAnsi="Calibri" w:cs="Calibri"/>
          <w:b/>
        </w:rPr>
        <w:t>Bogdan Ghiu</w:t>
      </w:r>
      <w:r w:rsidRPr="00E43E54">
        <w:rPr>
          <w:rFonts w:ascii="Calibri" w:hAnsi="Calibri" w:cs="Calibri"/>
          <w:bCs/>
        </w:rPr>
        <w:t xml:space="preserve"> </w:t>
      </w:r>
      <w:r w:rsidR="00E43E54" w:rsidRPr="00E43E54">
        <w:rPr>
          <w:rFonts w:ascii="Calibri" w:hAnsi="Calibri" w:cs="Calibri"/>
          <w:bCs/>
        </w:rPr>
        <w:t xml:space="preserve">este unul dintre membrii de bază ai Generației </w:t>
      </w:r>
      <w:r w:rsidR="00B46DCB">
        <w:rPr>
          <w:rFonts w:ascii="Calibri" w:hAnsi="Calibri" w:cs="Calibri"/>
          <w:bCs/>
          <w:lang w:val="en-GB"/>
        </w:rPr>
        <w:t>‘</w:t>
      </w:r>
      <w:r w:rsidR="00E43E54" w:rsidRPr="00E43E54">
        <w:rPr>
          <w:rFonts w:ascii="Calibri" w:hAnsi="Calibri" w:cs="Calibri"/>
          <w:bCs/>
        </w:rPr>
        <w:t>80 și ai fostului Cenaclul de Luni (unele dintre cele mai importante mișcări și, respectiv, grupuri literare ale Estului Europei din ultimul deceniu al regimului comunist). Multilateral, s</w:t>
      </w:r>
      <w:r w:rsidR="00E43E54" w:rsidRPr="00E43E54">
        <w:rPr>
          <w:rFonts w:ascii="Calibri" w:hAnsi="Calibri" w:cs="Calibri"/>
        </w:rPr>
        <w:t xml:space="preserve">crie și publică poezie, eseuri (despre literatură, filosofie, media, artă contemporană, arhitectură, teoria și pedagogia traducerii, politică) și traduceri (peste 70) din filosofia și literatura franceză (Foucault, Derrida, Deleuze, Bourdieu, Latour, Baudrillard, Guattari, Rancière, Bataille, Bergson, Weil, Veyne, Barthes, Baudelaire, Artaud, Breton, Leiris, Duras, Sade, Sansal, Nothomb etc.). În 2011, alături de curatorii Maria Rus Bojan și Ami Barak, a reprezentat România la Bienala de la Veneția, iar din 2011 este curatorul general al trienalei bucureștene de arhitectură </w:t>
      </w:r>
      <w:r w:rsidR="00E43E54" w:rsidRPr="00E43E54">
        <w:rPr>
          <w:rFonts w:ascii="Calibri" w:hAnsi="Calibri" w:cs="Calibri"/>
          <w:i/>
          <w:iCs/>
        </w:rPr>
        <w:t>East Centric.</w:t>
      </w:r>
      <w:r w:rsidR="00E43E54" w:rsidRPr="00E43E54">
        <w:rPr>
          <w:rFonts w:ascii="Calibri" w:hAnsi="Calibri" w:cs="Calibri"/>
        </w:rPr>
        <w:t xml:space="preserve"> Cele mai recente cărți ale sale sunt volumele de poezie </w:t>
      </w:r>
      <w:r w:rsidR="00E43E54" w:rsidRPr="00E43E54">
        <w:rPr>
          <w:rFonts w:ascii="Calibri" w:hAnsi="Calibri" w:cs="Calibri"/>
          <w:i/>
          <w:iCs/>
        </w:rPr>
        <w:t>Strîngerea armelor (Metoda)</w:t>
      </w:r>
      <w:r w:rsidR="00E43E54" w:rsidRPr="00E43E54">
        <w:rPr>
          <w:rFonts w:ascii="Calibri" w:hAnsi="Calibri" w:cs="Calibri"/>
        </w:rPr>
        <w:t xml:space="preserve"> (2021) și </w:t>
      </w:r>
      <w:r w:rsidR="00E43E54" w:rsidRPr="00E43E54">
        <w:rPr>
          <w:rFonts w:ascii="Calibri" w:hAnsi="Calibri" w:cs="Calibri"/>
          <w:i/>
          <w:iCs/>
        </w:rPr>
        <w:t>Cu Orice e posibil</w:t>
      </w:r>
      <w:r w:rsidR="00E43E54" w:rsidRPr="00E43E54">
        <w:rPr>
          <w:rFonts w:ascii="Calibri" w:hAnsi="Calibri" w:cs="Calibri"/>
        </w:rPr>
        <w:t xml:space="preserve"> (2019), și eseurile </w:t>
      </w:r>
      <w:r w:rsidR="00E43E54" w:rsidRPr="00E43E54">
        <w:rPr>
          <w:rFonts w:ascii="Calibri" w:hAnsi="Calibri" w:cs="Calibri"/>
          <w:i/>
          <w:iCs/>
        </w:rPr>
        <w:t xml:space="preserve">Pandemiocrația </w:t>
      </w:r>
      <w:r w:rsidR="00E43E54" w:rsidRPr="00E43E54">
        <w:rPr>
          <w:rFonts w:ascii="Calibri" w:hAnsi="Calibri" w:cs="Calibri"/>
        </w:rPr>
        <w:t xml:space="preserve">(2020), </w:t>
      </w:r>
      <w:r w:rsidR="00E43E54" w:rsidRPr="00E43E54">
        <w:rPr>
          <w:rFonts w:ascii="Calibri" w:hAnsi="Calibri" w:cs="Calibri"/>
          <w:i/>
          <w:iCs/>
        </w:rPr>
        <w:t>Totul trebuie tradus. Noua paradigmă (un manifest)</w:t>
      </w:r>
      <w:r w:rsidR="00E43E54" w:rsidRPr="00E43E54">
        <w:rPr>
          <w:rFonts w:ascii="Calibri" w:hAnsi="Calibri" w:cs="Calibri"/>
          <w:iCs/>
        </w:rPr>
        <w:t xml:space="preserve"> (2015)</w:t>
      </w:r>
      <w:r w:rsidR="00E43E54" w:rsidRPr="00E43E54">
        <w:rPr>
          <w:rFonts w:ascii="Calibri" w:hAnsi="Calibri" w:cs="Calibri"/>
        </w:rPr>
        <w:t xml:space="preserve"> și </w:t>
      </w:r>
      <w:r w:rsidR="00E43E54" w:rsidRPr="00E43E54">
        <w:rPr>
          <w:rFonts w:ascii="Calibri" w:hAnsi="Calibri" w:cs="Calibri"/>
          <w:i/>
          <w:iCs/>
        </w:rPr>
        <w:t xml:space="preserve">Linia de producție: lucrând cu arta </w:t>
      </w:r>
      <w:r w:rsidR="00E43E54" w:rsidRPr="00E43E54">
        <w:rPr>
          <w:rFonts w:ascii="Calibri" w:hAnsi="Calibri" w:cs="Calibri"/>
          <w:iCs/>
        </w:rPr>
        <w:t>(2014)</w:t>
      </w:r>
      <w:r w:rsidR="00E43E54" w:rsidRPr="00E43E54">
        <w:rPr>
          <w:rFonts w:ascii="Calibri" w:hAnsi="Calibri" w:cs="Calibri"/>
        </w:rPr>
        <w:t xml:space="preserve">. A lucrat în relație cu importanți artiști vizuali români și străini (precum Thomas Hirschhorn, Daniel Knorr, Victor Man, Miklós Onucsán etc.).  </w:t>
      </w:r>
    </w:p>
    <w:p w14:paraId="6CE590C9" w14:textId="1B6FE901" w:rsidR="006C1318" w:rsidRPr="00842595" w:rsidRDefault="002F1778" w:rsidP="00F764BD">
      <w:pPr>
        <w:widowControl w:val="0"/>
        <w:autoSpaceDE w:val="0"/>
        <w:autoSpaceDN w:val="0"/>
        <w:adjustRightInd w:val="0"/>
        <w:spacing w:line="360" w:lineRule="auto"/>
        <w:ind w:right="-248" w:hanging="58"/>
        <w:rPr>
          <w:rFonts w:ascii="Calibri" w:hAnsi="Calibri" w:cs="Calibri"/>
          <w:color w:val="878787"/>
          <w:lang w:val="en-GB"/>
        </w:rPr>
      </w:pPr>
      <w:r w:rsidRPr="00E559F5">
        <w:rPr>
          <w:rFonts w:ascii="Calibri" w:hAnsi="Calibri" w:cs="Calibri"/>
          <w:color w:val="878787"/>
        </w:rPr>
        <w:drawing>
          <wp:anchor distT="0" distB="0" distL="114300" distR="114300" simplePos="0" relativeHeight="251659264" behindDoc="1" locked="0" layoutInCell="1" allowOverlap="1" wp14:anchorId="2DE56EE1" wp14:editId="35BC86FF">
            <wp:simplePos x="0" y="0"/>
            <wp:positionH relativeFrom="margin">
              <wp:posOffset>373380</wp:posOffset>
            </wp:positionH>
            <wp:positionV relativeFrom="paragraph">
              <wp:posOffset>189865</wp:posOffset>
            </wp:positionV>
            <wp:extent cx="1438910" cy="503555"/>
            <wp:effectExtent l="0" t="0" r="0" b="0"/>
            <wp:wrapTight wrapText="bothSides">
              <wp:wrapPolygon edited="0">
                <wp:start x="3146" y="1634"/>
                <wp:lineTo x="1430" y="4903"/>
                <wp:lineTo x="1430" y="12257"/>
                <wp:lineTo x="2288" y="17977"/>
                <wp:lineTo x="6291" y="17977"/>
                <wp:lineTo x="20304" y="16343"/>
                <wp:lineTo x="20304" y="5720"/>
                <wp:lineTo x="6863" y="1634"/>
                <wp:lineTo x="3146" y="1634"/>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503555"/>
                    </a:xfrm>
                    <a:prstGeom prst="rect">
                      <a:avLst/>
                    </a:prstGeom>
                  </pic:spPr>
                </pic:pic>
              </a:graphicData>
            </a:graphic>
          </wp:anchor>
        </w:drawing>
      </w:r>
      <w:r w:rsidR="000B2D1C" w:rsidRPr="00E559F5">
        <w:rPr>
          <w:rFonts w:ascii="Calibri" w:hAnsi="Calibri" w:cs="Calibri"/>
          <w:color w:val="878787"/>
        </w:rPr>
        <w:drawing>
          <wp:anchor distT="0" distB="0" distL="114300" distR="114300" simplePos="0" relativeHeight="251663360" behindDoc="1" locked="0" layoutInCell="1" allowOverlap="1" wp14:anchorId="6583F078" wp14:editId="2CA95FEC">
            <wp:simplePos x="0" y="0"/>
            <wp:positionH relativeFrom="column">
              <wp:posOffset>3352800</wp:posOffset>
            </wp:positionH>
            <wp:positionV relativeFrom="paragraph">
              <wp:posOffset>861695</wp:posOffset>
            </wp:positionV>
            <wp:extent cx="929640" cy="1076325"/>
            <wp:effectExtent l="0" t="0" r="0" b="0"/>
            <wp:wrapTight wrapText="bothSides">
              <wp:wrapPolygon edited="0">
                <wp:start x="1770" y="1529"/>
                <wp:lineTo x="1328" y="20262"/>
                <wp:lineTo x="19918" y="20262"/>
                <wp:lineTo x="19475" y="1529"/>
                <wp:lineTo x="1770" y="1529"/>
              </wp:wrapPolygon>
            </wp:wrapTight>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9640" cy="1076325"/>
                    </a:xfrm>
                    <a:prstGeom prst="rect">
                      <a:avLst/>
                    </a:prstGeom>
                  </pic:spPr>
                </pic:pic>
              </a:graphicData>
            </a:graphic>
            <wp14:sizeRelH relativeFrom="margin">
              <wp14:pctWidth>0</wp14:pctWidth>
            </wp14:sizeRelH>
            <wp14:sizeRelV relativeFrom="margin">
              <wp14:pctHeight>0</wp14:pctHeight>
            </wp14:sizeRelV>
          </wp:anchor>
        </w:drawing>
      </w:r>
      <w:r w:rsidR="000B2D1C" w:rsidRPr="00E559F5">
        <w:rPr>
          <w:rFonts w:ascii="Calibri" w:hAnsi="Calibri" w:cs="Calibri"/>
          <w:lang w:val="fr-FR"/>
        </w:rPr>
        <w:drawing>
          <wp:anchor distT="0" distB="0" distL="114300" distR="114300" simplePos="0" relativeHeight="251658240" behindDoc="1" locked="0" layoutInCell="1" allowOverlap="1" wp14:anchorId="535FAF41" wp14:editId="2CDA9A9D">
            <wp:simplePos x="0" y="0"/>
            <wp:positionH relativeFrom="column">
              <wp:posOffset>1173480</wp:posOffset>
            </wp:positionH>
            <wp:positionV relativeFrom="paragraph">
              <wp:posOffset>972185</wp:posOffset>
            </wp:positionV>
            <wp:extent cx="1589405" cy="745490"/>
            <wp:effectExtent l="0" t="0" r="0" b="0"/>
            <wp:wrapTight wrapText="bothSides">
              <wp:wrapPolygon edited="0">
                <wp:start x="0" y="0"/>
                <wp:lineTo x="0" y="20974"/>
                <wp:lineTo x="21229" y="20974"/>
                <wp:lineTo x="21229" y="0"/>
                <wp:lineTo x="0" y="0"/>
              </wp:wrapPolygon>
            </wp:wrapTight>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9405" cy="745490"/>
                    </a:xfrm>
                    <a:prstGeom prst="rect">
                      <a:avLst/>
                    </a:prstGeom>
                  </pic:spPr>
                </pic:pic>
              </a:graphicData>
            </a:graphic>
          </wp:anchor>
        </w:drawing>
      </w:r>
      <w:r w:rsidR="000B2D1C" w:rsidRPr="00E559F5">
        <w:rPr>
          <w:rFonts w:ascii="Calibri" w:hAnsi="Calibri" w:cs="Calibri"/>
          <w:color w:val="878787"/>
        </w:rPr>
        <w:drawing>
          <wp:anchor distT="0" distB="0" distL="114300" distR="114300" simplePos="0" relativeHeight="251660288" behindDoc="1" locked="0" layoutInCell="1" allowOverlap="1" wp14:anchorId="2B4261D1" wp14:editId="78E90175">
            <wp:simplePos x="0" y="0"/>
            <wp:positionH relativeFrom="margin">
              <wp:posOffset>2248535</wp:posOffset>
            </wp:positionH>
            <wp:positionV relativeFrom="paragraph">
              <wp:posOffset>0</wp:posOffset>
            </wp:positionV>
            <wp:extent cx="1593215" cy="863600"/>
            <wp:effectExtent l="0" t="0" r="6985" b="0"/>
            <wp:wrapTight wrapText="bothSides">
              <wp:wrapPolygon edited="0">
                <wp:start x="0" y="0"/>
                <wp:lineTo x="0" y="20965"/>
                <wp:lineTo x="21436" y="20965"/>
                <wp:lineTo x="21436"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3215" cy="863600"/>
                    </a:xfrm>
                    <a:prstGeom prst="rect">
                      <a:avLst/>
                    </a:prstGeom>
                  </pic:spPr>
                </pic:pic>
              </a:graphicData>
            </a:graphic>
            <wp14:sizeRelH relativeFrom="margin">
              <wp14:pctWidth>0</wp14:pctWidth>
            </wp14:sizeRelH>
            <wp14:sizeRelV relativeFrom="margin">
              <wp14:pctHeight>0</wp14:pctHeight>
            </wp14:sizeRelV>
          </wp:anchor>
        </w:drawing>
      </w:r>
      <w:r w:rsidR="00311CB7" w:rsidRPr="00E559F5">
        <w:rPr>
          <w:rFonts w:ascii="Calibri" w:hAnsi="Calibri" w:cs="Calibri"/>
          <w:color w:val="878787"/>
        </w:rPr>
        <w:drawing>
          <wp:anchor distT="0" distB="0" distL="114300" distR="114300" simplePos="0" relativeHeight="251661312" behindDoc="1" locked="0" layoutInCell="1" allowOverlap="1" wp14:anchorId="0BF2E059" wp14:editId="6F376656">
            <wp:simplePos x="0" y="0"/>
            <wp:positionH relativeFrom="margin">
              <wp:align>right</wp:align>
            </wp:positionH>
            <wp:positionV relativeFrom="paragraph">
              <wp:posOffset>53975</wp:posOffset>
            </wp:positionV>
            <wp:extent cx="1612900" cy="601345"/>
            <wp:effectExtent l="0" t="0" r="6350" b="8255"/>
            <wp:wrapTight wrapText="bothSides">
              <wp:wrapPolygon edited="0">
                <wp:start x="3317" y="0"/>
                <wp:lineTo x="0" y="6843"/>
                <wp:lineTo x="0" y="17107"/>
                <wp:lineTo x="3572" y="21212"/>
                <wp:lineTo x="8419" y="21212"/>
                <wp:lineTo x="9694" y="21212"/>
                <wp:lineTo x="21430" y="20528"/>
                <wp:lineTo x="21430" y="12317"/>
                <wp:lineTo x="9439" y="8895"/>
                <wp:lineTo x="8419" y="5474"/>
                <wp:lineTo x="5357" y="0"/>
                <wp:lineTo x="3317"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12900" cy="601345"/>
                    </a:xfrm>
                    <a:prstGeom prst="rect">
                      <a:avLst/>
                    </a:prstGeom>
                  </pic:spPr>
                </pic:pic>
              </a:graphicData>
            </a:graphic>
          </wp:anchor>
        </w:drawing>
      </w:r>
      <w:r w:rsidR="002F12C1" w:rsidRPr="00E559F5">
        <w:rPr>
          <w:rFonts w:ascii="Calibri" w:hAnsi="Calibri" w:cs="Calibri"/>
          <w:color w:val="878787"/>
        </w:rPr>
        <w:t xml:space="preserve"> </w:t>
      </w:r>
      <w:r w:rsidR="00037FCA" w:rsidRPr="00E559F5">
        <w:rPr>
          <w:rFonts w:ascii="Calibri" w:hAnsi="Calibri" w:cs="Calibri"/>
          <w:color w:val="878787"/>
        </w:rPr>
        <w:t xml:space="preserve">       </w:t>
      </w:r>
      <w:r w:rsidR="00311CB7" w:rsidRPr="00E559F5">
        <w:rPr>
          <w:rFonts w:ascii="Calibri" w:hAnsi="Calibri" w:cs="Calibri"/>
          <w:color w:val="878787"/>
        </w:rPr>
        <w:t xml:space="preserve">     </w:t>
      </w:r>
    </w:p>
    <w:sectPr w:rsidR="006C1318" w:rsidRPr="00842595" w:rsidSect="00037FCA">
      <w:pgSz w:w="11906" w:h="16838"/>
      <w:pgMar w:top="1440" w:right="1440" w:bottom="50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FD1E8" w14:textId="77777777" w:rsidR="00B82CF6" w:rsidRDefault="00B82CF6" w:rsidP="00037FCA">
      <w:pPr>
        <w:spacing w:after="0" w:line="240" w:lineRule="auto"/>
      </w:pPr>
      <w:r>
        <w:separator/>
      </w:r>
    </w:p>
  </w:endnote>
  <w:endnote w:type="continuationSeparator" w:id="0">
    <w:p w14:paraId="461DC87C" w14:textId="77777777" w:rsidR="00B82CF6" w:rsidRDefault="00B82CF6" w:rsidP="0003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6DCCE" w14:textId="77777777" w:rsidR="00B82CF6" w:rsidRDefault="00B82CF6" w:rsidP="00037FCA">
      <w:pPr>
        <w:spacing w:after="0" w:line="240" w:lineRule="auto"/>
      </w:pPr>
      <w:r>
        <w:separator/>
      </w:r>
    </w:p>
  </w:footnote>
  <w:footnote w:type="continuationSeparator" w:id="0">
    <w:p w14:paraId="2C4029F2" w14:textId="77777777" w:rsidR="00B82CF6" w:rsidRDefault="00B82CF6" w:rsidP="00037F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A2"/>
    <w:rsid w:val="00007D9A"/>
    <w:rsid w:val="00037FCA"/>
    <w:rsid w:val="00051819"/>
    <w:rsid w:val="000617AF"/>
    <w:rsid w:val="00086060"/>
    <w:rsid w:val="000B01BA"/>
    <w:rsid w:val="000B2D1C"/>
    <w:rsid w:val="000D5F6C"/>
    <w:rsid w:val="00117BC4"/>
    <w:rsid w:val="00132118"/>
    <w:rsid w:val="00160868"/>
    <w:rsid w:val="0017412B"/>
    <w:rsid w:val="00195746"/>
    <w:rsid w:val="00195D55"/>
    <w:rsid w:val="001B359A"/>
    <w:rsid w:val="001D6BFD"/>
    <w:rsid w:val="001F09A2"/>
    <w:rsid w:val="001F2977"/>
    <w:rsid w:val="001F5283"/>
    <w:rsid w:val="00213FF3"/>
    <w:rsid w:val="00214578"/>
    <w:rsid w:val="00215E00"/>
    <w:rsid w:val="002161A5"/>
    <w:rsid w:val="00231C2C"/>
    <w:rsid w:val="002801D9"/>
    <w:rsid w:val="002872F5"/>
    <w:rsid w:val="00294247"/>
    <w:rsid w:val="002A1773"/>
    <w:rsid w:val="002B0A6D"/>
    <w:rsid w:val="002B27D8"/>
    <w:rsid w:val="002B5F89"/>
    <w:rsid w:val="002B5FF2"/>
    <w:rsid w:val="002C0DC8"/>
    <w:rsid w:val="002C3678"/>
    <w:rsid w:val="002D190E"/>
    <w:rsid w:val="002F12C1"/>
    <w:rsid w:val="002F1778"/>
    <w:rsid w:val="002F62CE"/>
    <w:rsid w:val="00303DBD"/>
    <w:rsid w:val="00311CB7"/>
    <w:rsid w:val="00317059"/>
    <w:rsid w:val="003234C8"/>
    <w:rsid w:val="00326691"/>
    <w:rsid w:val="003307C8"/>
    <w:rsid w:val="003434B8"/>
    <w:rsid w:val="00346407"/>
    <w:rsid w:val="00367E78"/>
    <w:rsid w:val="00374E9B"/>
    <w:rsid w:val="00380C17"/>
    <w:rsid w:val="003854C8"/>
    <w:rsid w:val="00396237"/>
    <w:rsid w:val="003963BD"/>
    <w:rsid w:val="00397707"/>
    <w:rsid w:val="00397D64"/>
    <w:rsid w:val="003A285E"/>
    <w:rsid w:val="003C40BC"/>
    <w:rsid w:val="00407880"/>
    <w:rsid w:val="0041693E"/>
    <w:rsid w:val="004177B3"/>
    <w:rsid w:val="00417B9C"/>
    <w:rsid w:val="004236B9"/>
    <w:rsid w:val="00445CD0"/>
    <w:rsid w:val="0044632B"/>
    <w:rsid w:val="00453D5F"/>
    <w:rsid w:val="00456E54"/>
    <w:rsid w:val="00480C6D"/>
    <w:rsid w:val="004A4E69"/>
    <w:rsid w:val="004B7AD9"/>
    <w:rsid w:val="004D13A6"/>
    <w:rsid w:val="004D32F4"/>
    <w:rsid w:val="005008F1"/>
    <w:rsid w:val="005058E9"/>
    <w:rsid w:val="0053632C"/>
    <w:rsid w:val="0054092E"/>
    <w:rsid w:val="00543F29"/>
    <w:rsid w:val="005567D6"/>
    <w:rsid w:val="00557B5B"/>
    <w:rsid w:val="005915C8"/>
    <w:rsid w:val="005C7303"/>
    <w:rsid w:val="005F095E"/>
    <w:rsid w:val="00604F11"/>
    <w:rsid w:val="00607D91"/>
    <w:rsid w:val="00610349"/>
    <w:rsid w:val="006243B5"/>
    <w:rsid w:val="006278F1"/>
    <w:rsid w:val="00634933"/>
    <w:rsid w:val="00635A64"/>
    <w:rsid w:val="006621B9"/>
    <w:rsid w:val="00675EB8"/>
    <w:rsid w:val="006C1318"/>
    <w:rsid w:val="006D070C"/>
    <w:rsid w:val="006E49D3"/>
    <w:rsid w:val="00742E0E"/>
    <w:rsid w:val="00751784"/>
    <w:rsid w:val="00756FD7"/>
    <w:rsid w:val="00764578"/>
    <w:rsid w:val="00787B4C"/>
    <w:rsid w:val="007A4D5D"/>
    <w:rsid w:val="007F78F6"/>
    <w:rsid w:val="00822A80"/>
    <w:rsid w:val="0082353F"/>
    <w:rsid w:val="00827357"/>
    <w:rsid w:val="00842595"/>
    <w:rsid w:val="00860036"/>
    <w:rsid w:val="00871CEF"/>
    <w:rsid w:val="0087246E"/>
    <w:rsid w:val="00892C9D"/>
    <w:rsid w:val="008A5438"/>
    <w:rsid w:val="008B0921"/>
    <w:rsid w:val="008C30B0"/>
    <w:rsid w:val="008D701F"/>
    <w:rsid w:val="009178C0"/>
    <w:rsid w:val="009254B2"/>
    <w:rsid w:val="00927A4C"/>
    <w:rsid w:val="00933A61"/>
    <w:rsid w:val="00945D7E"/>
    <w:rsid w:val="009C5340"/>
    <w:rsid w:val="009F0593"/>
    <w:rsid w:val="00A1356C"/>
    <w:rsid w:val="00A13C7D"/>
    <w:rsid w:val="00A22A79"/>
    <w:rsid w:val="00A33EEC"/>
    <w:rsid w:val="00A373DF"/>
    <w:rsid w:val="00A56F17"/>
    <w:rsid w:val="00A96BAA"/>
    <w:rsid w:val="00AB0B66"/>
    <w:rsid w:val="00AC2A9B"/>
    <w:rsid w:val="00B073A3"/>
    <w:rsid w:val="00B10727"/>
    <w:rsid w:val="00B16E7E"/>
    <w:rsid w:val="00B37C37"/>
    <w:rsid w:val="00B46DCB"/>
    <w:rsid w:val="00B565BD"/>
    <w:rsid w:val="00B579A9"/>
    <w:rsid w:val="00B72272"/>
    <w:rsid w:val="00B75D90"/>
    <w:rsid w:val="00B76018"/>
    <w:rsid w:val="00B82CF6"/>
    <w:rsid w:val="00B94EAB"/>
    <w:rsid w:val="00B94F91"/>
    <w:rsid w:val="00BB2027"/>
    <w:rsid w:val="00BB3961"/>
    <w:rsid w:val="00BC74DE"/>
    <w:rsid w:val="00BC7F7B"/>
    <w:rsid w:val="00BF4860"/>
    <w:rsid w:val="00BF6E7C"/>
    <w:rsid w:val="00C01718"/>
    <w:rsid w:val="00C23D7E"/>
    <w:rsid w:val="00C367C3"/>
    <w:rsid w:val="00C40419"/>
    <w:rsid w:val="00C5145D"/>
    <w:rsid w:val="00C5631C"/>
    <w:rsid w:val="00C60B40"/>
    <w:rsid w:val="00C634F4"/>
    <w:rsid w:val="00CA1A66"/>
    <w:rsid w:val="00CA2436"/>
    <w:rsid w:val="00CE3F61"/>
    <w:rsid w:val="00D022DC"/>
    <w:rsid w:val="00D10E81"/>
    <w:rsid w:val="00D34615"/>
    <w:rsid w:val="00D46A59"/>
    <w:rsid w:val="00D65FEC"/>
    <w:rsid w:val="00D75035"/>
    <w:rsid w:val="00D76E41"/>
    <w:rsid w:val="00D82125"/>
    <w:rsid w:val="00DD7376"/>
    <w:rsid w:val="00DF510F"/>
    <w:rsid w:val="00E14A5F"/>
    <w:rsid w:val="00E24FE4"/>
    <w:rsid w:val="00E43E54"/>
    <w:rsid w:val="00E53E7C"/>
    <w:rsid w:val="00E545E9"/>
    <w:rsid w:val="00E559F5"/>
    <w:rsid w:val="00E56FAD"/>
    <w:rsid w:val="00EA5305"/>
    <w:rsid w:val="00EE1A69"/>
    <w:rsid w:val="00F12D9D"/>
    <w:rsid w:val="00F2233C"/>
    <w:rsid w:val="00F3747E"/>
    <w:rsid w:val="00F40343"/>
    <w:rsid w:val="00F414C5"/>
    <w:rsid w:val="00F5196F"/>
    <w:rsid w:val="00F75EAC"/>
    <w:rsid w:val="00F764BD"/>
    <w:rsid w:val="00F9716F"/>
    <w:rsid w:val="00FC2A31"/>
    <w:rsid w:val="00FD29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9246"/>
  <w15:chartTrackingRefBased/>
  <w15:docId w15:val="{62B1205C-B07B-4CA6-9B53-A6ECC3A2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link w:val="Heading1Char"/>
    <w:uiPriority w:val="9"/>
    <w:qFormat/>
    <w:rsid w:val="00FC2A31"/>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7376"/>
    <w:rPr>
      <w:i/>
      <w:iCs/>
    </w:rPr>
  </w:style>
  <w:style w:type="paragraph" w:customStyle="1" w:styleId="Body">
    <w:name w:val="Body"/>
    <w:rsid w:val="00B37C37"/>
    <w:pPr>
      <w:spacing w:after="0" w:line="240" w:lineRule="auto"/>
    </w:pPr>
    <w:rPr>
      <w:rFonts w:ascii="Times New Roman" w:eastAsia="Arial Unicode MS" w:hAnsi="Times New Roman" w:cs="Arial Unicode MS"/>
      <w:color w:val="000000"/>
      <w:sz w:val="24"/>
      <w:szCs w:val="24"/>
      <w:u w:color="000000"/>
      <w:lang w:val="en-US" w:eastAsia="en-GB"/>
      <w14:textOutline w14:w="0" w14:cap="flat" w14:cmpd="sng" w14:algn="ctr">
        <w14:noFill/>
        <w14:prstDash w14:val="solid"/>
        <w14:bevel/>
      </w14:textOutline>
    </w:rPr>
  </w:style>
  <w:style w:type="paragraph" w:styleId="NormalWeb">
    <w:name w:val="Normal (Web)"/>
    <w:basedOn w:val="Normal"/>
    <w:uiPriority w:val="99"/>
    <w:unhideWhenUsed/>
    <w:rsid w:val="00B37C37"/>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Hyperlink">
    <w:name w:val="Hyperlink"/>
    <w:basedOn w:val="DefaultParagraphFont"/>
    <w:uiPriority w:val="99"/>
    <w:unhideWhenUsed/>
    <w:rsid w:val="002F12C1"/>
    <w:rPr>
      <w:color w:val="0563C1" w:themeColor="hyperlink"/>
      <w:u w:val="single"/>
    </w:rPr>
  </w:style>
  <w:style w:type="character" w:styleId="UnresolvedMention">
    <w:name w:val="Unresolved Mention"/>
    <w:basedOn w:val="DefaultParagraphFont"/>
    <w:uiPriority w:val="99"/>
    <w:rsid w:val="002F12C1"/>
    <w:rPr>
      <w:color w:val="605E5C"/>
      <w:shd w:val="clear" w:color="auto" w:fill="E1DFDD"/>
    </w:rPr>
  </w:style>
  <w:style w:type="character" w:customStyle="1" w:styleId="Heading1Char">
    <w:name w:val="Heading 1 Char"/>
    <w:basedOn w:val="DefaultParagraphFont"/>
    <w:link w:val="Heading1"/>
    <w:uiPriority w:val="9"/>
    <w:rsid w:val="00FC2A31"/>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4A4E69"/>
    <w:rPr>
      <w:color w:val="954F72" w:themeColor="followedHyperlink"/>
      <w:u w:val="single"/>
    </w:rPr>
  </w:style>
  <w:style w:type="paragraph" w:styleId="Header">
    <w:name w:val="header"/>
    <w:basedOn w:val="Normal"/>
    <w:link w:val="HeaderChar"/>
    <w:uiPriority w:val="99"/>
    <w:unhideWhenUsed/>
    <w:rsid w:val="00037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FCA"/>
    <w:rPr>
      <w:noProof/>
    </w:rPr>
  </w:style>
  <w:style w:type="paragraph" w:styleId="Footer">
    <w:name w:val="footer"/>
    <w:basedOn w:val="Normal"/>
    <w:link w:val="FooterChar"/>
    <w:uiPriority w:val="99"/>
    <w:unhideWhenUsed/>
    <w:rsid w:val="00037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FC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747544">
      <w:bodyDiv w:val="1"/>
      <w:marLeft w:val="0"/>
      <w:marRight w:val="0"/>
      <w:marTop w:val="0"/>
      <w:marBottom w:val="0"/>
      <w:divBdr>
        <w:top w:val="none" w:sz="0" w:space="0" w:color="auto"/>
        <w:left w:val="none" w:sz="0" w:space="0" w:color="auto"/>
        <w:bottom w:val="none" w:sz="0" w:space="0" w:color="auto"/>
        <w:right w:val="none" w:sz="0" w:space="0" w:color="auto"/>
      </w:divBdr>
    </w:div>
    <w:div w:id="429551340">
      <w:bodyDiv w:val="1"/>
      <w:marLeft w:val="0"/>
      <w:marRight w:val="0"/>
      <w:marTop w:val="0"/>
      <w:marBottom w:val="0"/>
      <w:divBdr>
        <w:top w:val="none" w:sz="0" w:space="0" w:color="auto"/>
        <w:left w:val="none" w:sz="0" w:space="0" w:color="auto"/>
        <w:bottom w:val="none" w:sz="0" w:space="0" w:color="auto"/>
        <w:right w:val="none" w:sz="0" w:space="0" w:color="auto"/>
      </w:divBdr>
    </w:div>
    <w:div w:id="524558446">
      <w:bodyDiv w:val="1"/>
      <w:marLeft w:val="0"/>
      <w:marRight w:val="0"/>
      <w:marTop w:val="0"/>
      <w:marBottom w:val="0"/>
      <w:divBdr>
        <w:top w:val="none" w:sz="0" w:space="0" w:color="auto"/>
        <w:left w:val="none" w:sz="0" w:space="0" w:color="auto"/>
        <w:bottom w:val="none" w:sz="0" w:space="0" w:color="auto"/>
        <w:right w:val="none" w:sz="0" w:space="0" w:color="auto"/>
      </w:divBdr>
    </w:div>
    <w:div w:id="998776527">
      <w:bodyDiv w:val="1"/>
      <w:marLeft w:val="0"/>
      <w:marRight w:val="0"/>
      <w:marTop w:val="0"/>
      <w:marBottom w:val="0"/>
      <w:divBdr>
        <w:top w:val="none" w:sz="0" w:space="0" w:color="auto"/>
        <w:left w:val="none" w:sz="0" w:space="0" w:color="auto"/>
        <w:bottom w:val="none" w:sz="0" w:space="0" w:color="auto"/>
        <w:right w:val="none" w:sz="0" w:space="0" w:color="auto"/>
      </w:divBdr>
    </w:div>
    <w:div w:id="1491751255">
      <w:bodyDiv w:val="1"/>
      <w:marLeft w:val="0"/>
      <w:marRight w:val="0"/>
      <w:marTop w:val="0"/>
      <w:marBottom w:val="0"/>
      <w:divBdr>
        <w:top w:val="none" w:sz="0" w:space="0" w:color="auto"/>
        <w:left w:val="none" w:sz="0" w:space="0" w:color="auto"/>
        <w:bottom w:val="none" w:sz="0" w:space="0" w:color="auto"/>
        <w:right w:val="none" w:sz="0" w:space="0" w:color="auto"/>
      </w:divBdr>
    </w:div>
    <w:div w:id="1617717150">
      <w:bodyDiv w:val="1"/>
      <w:marLeft w:val="0"/>
      <w:marRight w:val="0"/>
      <w:marTop w:val="0"/>
      <w:marBottom w:val="0"/>
      <w:divBdr>
        <w:top w:val="none" w:sz="0" w:space="0" w:color="auto"/>
        <w:left w:val="none" w:sz="0" w:space="0" w:color="auto"/>
        <w:bottom w:val="none" w:sz="0" w:space="0" w:color="auto"/>
        <w:right w:val="none" w:sz="0" w:space="0" w:color="auto"/>
      </w:divBdr>
    </w:div>
    <w:div w:id="1903563083">
      <w:bodyDiv w:val="1"/>
      <w:marLeft w:val="0"/>
      <w:marRight w:val="0"/>
      <w:marTop w:val="0"/>
      <w:marBottom w:val="0"/>
      <w:divBdr>
        <w:top w:val="none" w:sz="0" w:space="0" w:color="auto"/>
        <w:left w:val="none" w:sz="0" w:space="0" w:color="auto"/>
        <w:bottom w:val="none" w:sz="0" w:space="0" w:color="auto"/>
        <w:right w:val="none" w:sz="0" w:space="0" w:color="auto"/>
      </w:divBdr>
    </w:div>
    <w:div w:id="2004969526">
      <w:bodyDiv w:val="1"/>
      <w:marLeft w:val="0"/>
      <w:marRight w:val="0"/>
      <w:marTop w:val="0"/>
      <w:marBottom w:val="0"/>
      <w:divBdr>
        <w:top w:val="none" w:sz="0" w:space="0" w:color="auto"/>
        <w:left w:val="none" w:sz="0" w:space="0" w:color="auto"/>
        <w:bottom w:val="none" w:sz="0" w:space="0" w:color="auto"/>
        <w:right w:val="none" w:sz="0" w:space="0" w:color="auto"/>
      </w:divBdr>
    </w:div>
    <w:div w:id="20065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triade.foundation/"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imisoaraartencounters" TargetMode="Externa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1124</Words>
  <Characters>6411</Characters>
  <Application>Microsoft Office Word</Application>
  <DocSecurity>0</DocSecurity>
  <Lines>53</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Ghiu</dc:creator>
  <cp:keywords/>
  <dc:description/>
  <cp:lastModifiedBy>Fundatia Art Encounters Foundation</cp:lastModifiedBy>
  <cp:revision>31</cp:revision>
  <cp:lastPrinted>2021-03-10T14:27:00Z</cp:lastPrinted>
  <dcterms:created xsi:type="dcterms:W3CDTF">2021-03-10T18:31:00Z</dcterms:created>
  <dcterms:modified xsi:type="dcterms:W3CDTF">2021-03-11T11:26:00Z</dcterms:modified>
</cp:coreProperties>
</file>